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E" w:rsidRPr="001A75F4" w:rsidRDefault="00E17526" w:rsidP="008A44D0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4333F">
        <w:rPr>
          <w:rFonts w:ascii="Times New Roman" w:hAnsi="Times New Roman" w:cs="Times New Roman"/>
          <w:b/>
          <w:sz w:val="12"/>
          <w:szCs w:val="12"/>
        </w:rPr>
        <w:tab/>
      </w:r>
      <w:r w:rsidR="0067561B" w:rsidRPr="001A75F4">
        <w:rPr>
          <w:rFonts w:ascii="Times New Roman" w:hAnsi="Times New Roman" w:cs="Times New Roman"/>
          <w:b/>
          <w:sz w:val="24"/>
          <w:szCs w:val="24"/>
        </w:rPr>
        <w:t>08.05</w:t>
      </w:r>
      <w:r w:rsidR="0011286E" w:rsidRPr="001A75F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B7627" w:rsidRDefault="008B7627" w:rsidP="00341AD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86894" w:rsidRDefault="004A738C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</w:t>
      </w:r>
      <w:r w:rsidR="00886894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.Hastanemiz</w:t>
      </w:r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N</w:t>
      </w:r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efroloji</w:t>
      </w:r>
      <w:proofErr w:type="spellEnd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Dr. Murat </w:t>
      </w:r>
      <w:proofErr w:type="spellStart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GÜCÜN’ün</w:t>
      </w:r>
      <w:proofErr w:type="spellEnd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67561B" w:rsidRPr="006758A5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Contrast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İnduc</w:t>
      </w:r>
      <w:r w:rsidR="000F5609" w:rsidRPr="006758A5">
        <w:rPr>
          <w:rFonts w:ascii="Times New Roman" w:eastAsia="Calibri" w:hAnsi="Times New Roman" w:cs="Times New Roman"/>
          <w:b/>
          <w:sz w:val="24"/>
          <w:szCs w:val="24"/>
        </w:rPr>
        <w:t>ed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F5609" w:rsidRPr="006758A5">
        <w:rPr>
          <w:rFonts w:ascii="Times New Roman" w:eastAsia="Calibri" w:hAnsi="Times New Roman" w:cs="Times New Roman"/>
          <w:b/>
          <w:sz w:val="24"/>
          <w:szCs w:val="24"/>
        </w:rPr>
        <w:t>Nephropathy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F5609" w:rsidRPr="006758A5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F5609" w:rsidRPr="006758A5">
        <w:rPr>
          <w:rFonts w:ascii="Times New Roman" w:eastAsia="Calibri" w:hAnsi="Times New Roman" w:cs="Times New Roman"/>
          <w:b/>
          <w:sz w:val="24"/>
          <w:szCs w:val="24"/>
        </w:rPr>
        <w:t>Hyponatremia</w:t>
      </w:r>
      <w:proofErr w:type="spellEnd"/>
      <w:r w:rsidR="000F5609" w:rsidRPr="006758A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gramStart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isimli   </w:t>
      </w:r>
      <w:r w:rsidR="00136360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çalışması</w:t>
      </w:r>
      <w:proofErr w:type="gramEnd"/>
      <w:r w:rsidR="00136360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</w:p>
    <w:p w:rsidR="003371D5" w:rsidRPr="001A75F4" w:rsidRDefault="003371D5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3371D5" w:rsidRDefault="008158C9" w:rsidP="004B2FE1">
      <w:pP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</w:t>
      </w:r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.Hastanemiz </w:t>
      </w:r>
      <w:proofErr w:type="spellStart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N</w:t>
      </w:r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efr</w:t>
      </w:r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oloji</w:t>
      </w:r>
      <w:proofErr w:type="spellEnd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Dr. Murat </w:t>
      </w:r>
      <w:proofErr w:type="spellStart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GÜCÜN’ün</w:t>
      </w:r>
      <w:proofErr w:type="spellEnd"/>
      <w:r w:rsid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67561B" w:rsidRPr="006758A5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Prognostic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Nutritiona</w:t>
      </w:r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>l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İndex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is a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Significant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İndicator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Contrast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İnduced</w:t>
      </w:r>
      <w:proofErr w:type="spellEnd"/>
      <w:r w:rsidR="001A75F4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Nephropathy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in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High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Risk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Patients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561B" w:rsidRPr="001A75F4">
        <w:rPr>
          <w:rFonts w:ascii="Times New Roman" w:eastAsia="Calibri" w:hAnsi="Times New Roman" w:cs="Times New Roman"/>
          <w:sz w:val="24"/>
          <w:szCs w:val="24"/>
        </w:rPr>
        <w:t>’</w:t>
      </w:r>
      <w:r w:rsidR="0059441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isimli çalışması.</w:t>
      </w:r>
    </w:p>
    <w:p w:rsidR="003371D5" w:rsidRDefault="003371D5" w:rsidP="004B2FE1">
      <w:pP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797CE2" w:rsidRDefault="008158C9" w:rsidP="004B2FE1">
      <w:pP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.Hastanemiz </w:t>
      </w:r>
      <w:proofErr w:type="spellStart"/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N</w:t>
      </w:r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efroloji</w:t>
      </w:r>
      <w:proofErr w:type="spellEnd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Dr. Murat </w:t>
      </w:r>
      <w:proofErr w:type="spellStart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GÜCÜN’ün</w:t>
      </w:r>
      <w:proofErr w:type="spellEnd"/>
      <w:r w:rsidR="0067561B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67561B" w:rsidRPr="006758A5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Association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Between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Systemic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İmmune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İnflammation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İndexand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Contrast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İnduced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Nephropathy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After</w:t>
      </w:r>
      <w:proofErr w:type="spellEnd"/>
      <w:r w:rsidR="003371D5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Coronary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Angiography</w:t>
      </w:r>
      <w:proofErr w:type="spellEnd"/>
      <w:r w:rsidR="0067561B" w:rsidRPr="006758A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337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1EF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isimli çalışması.</w:t>
      </w:r>
    </w:p>
    <w:p w:rsidR="003371D5" w:rsidRPr="003371D5" w:rsidRDefault="003371D5" w:rsidP="004B2FE1">
      <w:pP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4B2FE1" w:rsidRDefault="004A738C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4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C771EF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Kalp ve Damar Cerrahisi Kliniği Uzm. Dr. Cenk </w:t>
      </w:r>
      <w:proofErr w:type="spellStart"/>
      <w:r w:rsidR="00C771EF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İNDELEN’nin</w:t>
      </w:r>
      <w:proofErr w:type="spellEnd"/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BA1EF8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Hasta Kan Yönetimi uygulamalarında yeni bir süreç yenileme yaklaşımı: Hastane Kan Yönetimi </w:t>
      </w:r>
      <w:proofErr w:type="spellStart"/>
      <w:r w:rsidR="00BA1EF8" w:rsidRPr="006758A5">
        <w:rPr>
          <w:rFonts w:ascii="Times New Roman" w:hAnsi="Times New Roman" w:cs="Times New Roman"/>
          <w:b/>
          <w:sz w:val="24"/>
          <w:szCs w:val="24"/>
        </w:rPr>
        <w:t>Programı”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isimli</w:t>
      </w:r>
      <w:proofErr w:type="spellEnd"/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çalışması.</w:t>
      </w:r>
    </w:p>
    <w:p w:rsidR="003371D5" w:rsidRPr="001A75F4" w:rsidRDefault="003371D5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C771EF" w:rsidRDefault="004A738C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5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C771EF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Kalp ve Damar Cerrahisi K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liniği Uzm. Dr.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Cenk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İNDELEN’nin</w:t>
      </w:r>
      <w:proofErr w:type="spellEnd"/>
      <w:r w:rsidR="00BA1EF8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 </w:t>
      </w:r>
      <w:r w:rsidR="00BA1EF8" w:rsidRPr="006758A5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Kan Ürünü Birim </w:t>
      </w:r>
      <w:proofErr w:type="gramStart"/>
      <w:r w:rsidR="00BA1EF8" w:rsidRPr="006758A5">
        <w:rPr>
          <w:rFonts w:ascii="Times New Roman" w:hAnsi="Times New Roman" w:cs="Times New Roman"/>
          <w:b/>
          <w:sz w:val="24"/>
          <w:szCs w:val="24"/>
        </w:rPr>
        <w:t>Transfüzyo</w:t>
      </w:r>
      <w:r w:rsidR="003371D5" w:rsidRPr="006758A5">
        <w:rPr>
          <w:rFonts w:ascii="Times New Roman" w:hAnsi="Times New Roman" w:cs="Times New Roman"/>
          <w:b/>
          <w:sz w:val="24"/>
          <w:szCs w:val="24"/>
        </w:rPr>
        <w:t>n  Maliyeti</w:t>
      </w:r>
      <w:proofErr w:type="gramEnd"/>
      <w:r w:rsidR="003371D5" w:rsidRPr="006758A5">
        <w:rPr>
          <w:rFonts w:ascii="Times New Roman" w:hAnsi="Times New Roman" w:cs="Times New Roman"/>
          <w:b/>
          <w:sz w:val="24"/>
          <w:szCs w:val="24"/>
        </w:rPr>
        <w:t xml:space="preserve"> ve Hastane Kan Yönet</w:t>
      </w:r>
      <w:r w:rsidR="00BA1EF8" w:rsidRPr="006758A5">
        <w:rPr>
          <w:rFonts w:ascii="Times New Roman" w:hAnsi="Times New Roman" w:cs="Times New Roman"/>
          <w:b/>
          <w:sz w:val="24"/>
          <w:szCs w:val="24"/>
        </w:rPr>
        <w:t>iminin Maliyet Etkinlik Analizi”</w:t>
      </w:r>
      <w:r w:rsidR="003371D5" w:rsidRPr="0067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isimli çalışması.</w:t>
      </w:r>
    </w:p>
    <w:p w:rsidR="003371D5" w:rsidRPr="001A75F4" w:rsidRDefault="003371D5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CF4866" w:rsidRDefault="004A738C" w:rsidP="00341AD7">
      <w:pPr>
        <w:pStyle w:val="AralkYok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6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Kalp ve Damar Cerrahisi Kliniği Uzm. Dr.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Cenk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İNDELEN’nin</w:t>
      </w:r>
      <w:proofErr w:type="spellEnd"/>
      <w:r w:rsidR="00BA1EF8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 </w:t>
      </w:r>
      <w:r w:rsidR="00BA1EF8" w:rsidRPr="006758A5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Koroner Arter Bypass Cerrahisi ya da </w:t>
      </w:r>
      <w:proofErr w:type="spellStart"/>
      <w:r w:rsidR="00BA1EF8" w:rsidRPr="006758A5">
        <w:rPr>
          <w:rFonts w:ascii="Times New Roman" w:hAnsi="Times New Roman" w:cs="Times New Roman"/>
          <w:b/>
          <w:sz w:val="24"/>
          <w:szCs w:val="24"/>
        </w:rPr>
        <w:t>Perkutan</w:t>
      </w:r>
      <w:proofErr w:type="spellEnd"/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 Koroner Girişim kara</w:t>
      </w:r>
      <w:r w:rsidR="003371D5" w:rsidRPr="006758A5">
        <w:rPr>
          <w:rFonts w:ascii="Times New Roman" w:hAnsi="Times New Roman" w:cs="Times New Roman"/>
          <w:b/>
          <w:sz w:val="24"/>
          <w:szCs w:val="24"/>
        </w:rPr>
        <w:t xml:space="preserve">rı alırken verilerin çelişkisi: </w:t>
      </w:r>
      <w:proofErr w:type="spellStart"/>
      <w:r w:rsidR="00BA1EF8" w:rsidRPr="006758A5">
        <w:rPr>
          <w:rFonts w:ascii="Times New Roman" w:hAnsi="Times New Roman" w:cs="Times New Roman"/>
          <w:b/>
          <w:sz w:val="24"/>
          <w:szCs w:val="24"/>
        </w:rPr>
        <w:t>Rashamon</w:t>
      </w:r>
      <w:proofErr w:type="spellEnd"/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 Etkisi !</w:t>
      </w:r>
      <w:r w:rsidR="00BA1EF8" w:rsidRPr="001A75F4">
        <w:rPr>
          <w:rFonts w:ascii="Times New Roman" w:hAnsi="Times New Roman" w:cs="Times New Roman"/>
          <w:sz w:val="24"/>
          <w:szCs w:val="24"/>
        </w:rPr>
        <w:t>”</w:t>
      </w:r>
      <w:r w:rsidR="006758A5">
        <w:rPr>
          <w:rFonts w:ascii="Times New Roman" w:hAnsi="Times New Roman" w:cs="Times New Roman"/>
          <w:sz w:val="24"/>
          <w:szCs w:val="24"/>
        </w:rPr>
        <w:t xml:space="preserve"> </w:t>
      </w:r>
      <w:r w:rsidR="00CF4866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isimli</w:t>
      </w:r>
      <w:r w:rsidR="003371D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çalışması.</w:t>
      </w:r>
    </w:p>
    <w:p w:rsidR="003371D5" w:rsidRPr="006758A5" w:rsidRDefault="003371D5" w:rsidP="00341AD7">
      <w:pPr>
        <w:pStyle w:val="AralkYok"/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</w:pPr>
    </w:p>
    <w:p w:rsidR="004A738C" w:rsidRDefault="001F2882" w:rsidP="004A738C">
      <w:pPr>
        <w:rPr>
          <w:rFonts w:ascii="Times New Roman" w:hAnsi="Times New Roman" w:cs="Times New Roman"/>
          <w:sz w:val="24"/>
          <w:szCs w:val="24"/>
        </w:rPr>
      </w:pPr>
      <w:r w:rsidRPr="006758A5">
        <w:rPr>
          <w:rFonts w:ascii="Times New Roman" w:hAnsi="Times New Roman" w:cs="Times New Roman"/>
          <w:b/>
          <w:sz w:val="24"/>
          <w:szCs w:val="24"/>
        </w:rPr>
        <w:t>7</w:t>
      </w:r>
      <w:r w:rsidR="00DA5251" w:rsidRPr="006758A5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. </w:t>
      </w:r>
      <w:proofErr w:type="spellStart"/>
      <w:r w:rsidR="00BA1EF8" w:rsidRPr="004B1D6D">
        <w:rPr>
          <w:rFonts w:ascii="Times New Roman" w:hAnsi="Times New Roman" w:cs="Times New Roman"/>
          <w:sz w:val="24"/>
          <w:szCs w:val="24"/>
        </w:rPr>
        <w:t>Sancakte</w:t>
      </w:r>
      <w:r w:rsidR="003371D5" w:rsidRPr="004B1D6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371D5" w:rsidRPr="004B1D6D">
        <w:rPr>
          <w:rFonts w:ascii="Times New Roman" w:hAnsi="Times New Roman" w:cs="Times New Roman"/>
          <w:sz w:val="24"/>
          <w:szCs w:val="24"/>
        </w:rPr>
        <w:t xml:space="preserve"> Şehit İlhan </w:t>
      </w:r>
      <w:proofErr w:type="spellStart"/>
      <w:r w:rsidR="003371D5" w:rsidRPr="004B1D6D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="003371D5" w:rsidRPr="004B1D6D">
        <w:rPr>
          <w:rFonts w:ascii="Times New Roman" w:hAnsi="Times New Roman" w:cs="Times New Roman"/>
          <w:sz w:val="24"/>
          <w:szCs w:val="24"/>
        </w:rPr>
        <w:t xml:space="preserve"> Hastanesinden</w:t>
      </w:r>
      <w:r w:rsidR="00BA1EF8" w:rsidRPr="004B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F8" w:rsidRPr="004B1D6D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BA1EF8" w:rsidRPr="004B1D6D">
        <w:rPr>
          <w:rFonts w:ascii="Times New Roman" w:hAnsi="Times New Roman" w:cs="Times New Roman"/>
          <w:sz w:val="24"/>
          <w:szCs w:val="24"/>
        </w:rPr>
        <w:t xml:space="preserve">. Dr. Taha Yusuf </w:t>
      </w:r>
      <w:proofErr w:type="spellStart"/>
      <w:r w:rsidR="00BA1EF8" w:rsidRPr="004B1D6D">
        <w:rPr>
          <w:rFonts w:ascii="Times New Roman" w:hAnsi="Times New Roman" w:cs="Times New Roman"/>
          <w:sz w:val="24"/>
          <w:szCs w:val="24"/>
        </w:rPr>
        <w:t>KUZAN’nın</w:t>
      </w:r>
      <w:proofErr w:type="spellEnd"/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BA1EF8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Gebe COVID-19 </w:t>
      </w:r>
      <w:proofErr w:type="spellStart"/>
      <w:r w:rsidR="00BA1EF8" w:rsidRPr="006758A5">
        <w:rPr>
          <w:rFonts w:ascii="Times New Roman" w:eastAsia="Calibri" w:hAnsi="Times New Roman" w:cs="Times New Roman"/>
          <w:b/>
          <w:sz w:val="24"/>
          <w:szCs w:val="24"/>
        </w:rPr>
        <w:t>Hastlarının</w:t>
      </w:r>
      <w:proofErr w:type="spellEnd"/>
      <w:r w:rsidR="00BA1EF8" w:rsidRPr="006758A5">
        <w:rPr>
          <w:rFonts w:ascii="Times New Roman" w:eastAsia="Calibri" w:hAnsi="Times New Roman" w:cs="Times New Roman"/>
          <w:b/>
          <w:sz w:val="24"/>
          <w:szCs w:val="24"/>
        </w:rPr>
        <w:t xml:space="preserve"> Klinik ve Radyolojik Görüntüleme Özellikleri’</w:t>
      </w:r>
      <w:r w:rsidR="00BA1EF8" w:rsidRPr="001A75F4">
        <w:rPr>
          <w:rFonts w:ascii="Times New Roman" w:eastAsia="Calibri" w:hAnsi="Times New Roman" w:cs="Times New Roman"/>
          <w:sz w:val="24"/>
          <w:szCs w:val="24"/>
        </w:rPr>
        <w:t>’</w:t>
      </w:r>
      <w:r w:rsidR="00675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4D0" w:rsidRPr="001A75F4">
        <w:rPr>
          <w:rFonts w:ascii="Times New Roman" w:hAnsi="Times New Roman" w:cs="Times New Roman"/>
          <w:sz w:val="24"/>
          <w:szCs w:val="24"/>
        </w:rPr>
        <w:t xml:space="preserve">isimli </w:t>
      </w:r>
      <w:r w:rsidRPr="001A75F4">
        <w:rPr>
          <w:rFonts w:ascii="Times New Roman" w:hAnsi="Times New Roman" w:cs="Times New Roman"/>
          <w:sz w:val="24"/>
          <w:szCs w:val="24"/>
        </w:rPr>
        <w:t>çalışması.</w:t>
      </w:r>
    </w:p>
    <w:p w:rsidR="003371D5" w:rsidRPr="001A75F4" w:rsidRDefault="003371D5" w:rsidP="004A738C">
      <w:pPr>
        <w:rPr>
          <w:rFonts w:ascii="Times New Roman" w:hAnsi="Times New Roman" w:cs="Times New Roman"/>
          <w:b/>
          <w:sz w:val="24"/>
          <w:szCs w:val="24"/>
        </w:rPr>
      </w:pPr>
    </w:p>
    <w:p w:rsidR="001F2882" w:rsidRDefault="001F2882" w:rsidP="00BA1EF8">
      <w:pPr>
        <w:spacing w:before="40" w:after="40"/>
        <w:rPr>
          <w:rFonts w:ascii="Times New Roman" w:hAnsi="Times New Roman" w:cs="Times New Roman"/>
          <w:color w:val="000000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8.</w:t>
      </w:r>
      <w:proofErr w:type="spellStart"/>
      <w:r w:rsidRPr="001A75F4">
        <w:rPr>
          <w:rFonts w:ascii="Times New Roman" w:hAnsi="Times New Roman" w:cs="Times New Roman"/>
          <w:sz w:val="24"/>
          <w:szCs w:val="24"/>
        </w:rPr>
        <w:t>Sancaktepe</w:t>
      </w:r>
      <w:proofErr w:type="spellEnd"/>
      <w:r w:rsidRPr="001A75F4">
        <w:rPr>
          <w:rFonts w:ascii="Times New Roman" w:hAnsi="Times New Roman" w:cs="Times New Roman"/>
          <w:sz w:val="24"/>
          <w:szCs w:val="24"/>
        </w:rPr>
        <w:t xml:space="preserve"> Şehit İlhan </w:t>
      </w:r>
      <w:proofErr w:type="spellStart"/>
      <w:r w:rsidRPr="001A75F4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1A75F4">
        <w:rPr>
          <w:rFonts w:ascii="Times New Roman" w:hAnsi="Times New Roman" w:cs="Times New Roman"/>
          <w:sz w:val="24"/>
          <w:szCs w:val="24"/>
        </w:rPr>
        <w:t xml:space="preserve"> Hastanesin Uzm. Dr. Taha Yusuf </w:t>
      </w:r>
      <w:proofErr w:type="spellStart"/>
      <w:r w:rsidRPr="001A75F4">
        <w:rPr>
          <w:rFonts w:ascii="Times New Roman" w:hAnsi="Times New Roman" w:cs="Times New Roman"/>
          <w:sz w:val="24"/>
          <w:szCs w:val="24"/>
        </w:rPr>
        <w:t>KUZAN’nın</w:t>
      </w:r>
      <w:proofErr w:type="spellEnd"/>
      <w:r w:rsidR="003371D5">
        <w:rPr>
          <w:rFonts w:ascii="Times New Roman" w:hAnsi="Times New Roman" w:cs="Times New Roman"/>
          <w:sz w:val="24"/>
          <w:szCs w:val="24"/>
        </w:rPr>
        <w:t xml:space="preserve"> </w:t>
      </w:r>
      <w:r w:rsidR="003371D5" w:rsidRPr="006758A5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BA1EF8" w:rsidRPr="00675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Pediatrik COVID-19 </w:t>
      </w:r>
      <w:proofErr w:type="spellStart"/>
      <w:r w:rsidR="00BA1EF8" w:rsidRPr="006758A5">
        <w:rPr>
          <w:rFonts w:ascii="Times New Roman" w:hAnsi="Times New Roman" w:cs="Times New Roman"/>
          <w:b/>
          <w:sz w:val="24"/>
          <w:szCs w:val="24"/>
        </w:rPr>
        <w:t>Hastlarının</w:t>
      </w:r>
      <w:proofErr w:type="spellEnd"/>
      <w:r w:rsidR="00BA1EF8" w:rsidRPr="006758A5">
        <w:rPr>
          <w:rFonts w:ascii="Times New Roman" w:hAnsi="Times New Roman" w:cs="Times New Roman"/>
          <w:b/>
          <w:sz w:val="24"/>
          <w:szCs w:val="24"/>
        </w:rPr>
        <w:t xml:space="preserve"> Klinik ve Radyolojik Görüntüleme Özellikleri”</w:t>
      </w:r>
      <w:r w:rsidR="0033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F4">
        <w:rPr>
          <w:rFonts w:ascii="Times New Roman" w:hAnsi="Times New Roman" w:cs="Times New Roman"/>
          <w:color w:val="000000"/>
          <w:sz w:val="24"/>
          <w:szCs w:val="24"/>
        </w:rPr>
        <w:t>isimli çalışması.</w:t>
      </w:r>
    </w:p>
    <w:p w:rsidR="003371D5" w:rsidRPr="001A75F4" w:rsidRDefault="003371D5" w:rsidP="00BA1EF8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704768" w:rsidRDefault="008158C9" w:rsidP="004A738C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9.</w:t>
      </w:r>
      <w:r w:rsidR="00704768" w:rsidRPr="001A75F4">
        <w:rPr>
          <w:rFonts w:ascii="Times New Roman" w:hAnsi="Times New Roman" w:cs="Times New Roman"/>
          <w:color w:val="000000"/>
          <w:sz w:val="24"/>
          <w:szCs w:val="24"/>
        </w:rPr>
        <w:t>Hastanemiz Kardiyol</w:t>
      </w:r>
      <w:r w:rsidR="00BA1EF8" w:rsidRPr="001A75F4">
        <w:rPr>
          <w:rFonts w:ascii="Times New Roman" w:hAnsi="Times New Roman" w:cs="Times New Roman"/>
          <w:color w:val="000000"/>
          <w:sz w:val="24"/>
          <w:szCs w:val="24"/>
        </w:rPr>
        <w:t xml:space="preserve">oji Kliniği </w:t>
      </w:r>
      <w:proofErr w:type="spellStart"/>
      <w:r w:rsidR="00BA1EF8" w:rsidRPr="001A75F4">
        <w:rPr>
          <w:rFonts w:ascii="Times New Roman" w:hAnsi="Times New Roman" w:cs="Times New Roman"/>
          <w:color w:val="000000"/>
          <w:sz w:val="24"/>
          <w:szCs w:val="24"/>
        </w:rPr>
        <w:t>Uzm</w:t>
      </w:r>
      <w:proofErr w:type="spellEnd"/>
      <w:r w:rsidR="00BA1EF8" w:rsidRPr="001A75F4">
        <w:rPr>
          <w:rFonts w:ascii="Times New Roman" w:hAnsi="Times New Roman" w:cs="Times New Roman"/>
          <w:color w:val="000000"/>
          <w:sz w:val="24"/>
          <w:szCs w:val="24"/>
        </w:rPr>
        <w:t xml:space="preserve">. Dr. Ali </w:t>
      </w:r>
      <w:proofErr w:type="spellStart"/>
      <w:r w:rsidR="00BA1EF8" w:rsidRPr="001A75F4">
        <w:rPr>
          <w:rFonts w:ascii="Times New Roman" w:hAnsi="Times New Roman" w:cs="Times New Roman"/>
          <w:color w:val="000000"/>
          <w:sz w:val="24"/>
          <w:szCs w:val="24"/>
        </w:rPr>
        <w:t>KARAGÖZ’ü</w:t>
      </w:r>
      <w:r w:rsidR="00704768" w:rsidRPr="001A75F4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33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1D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3371D5">
        <w:rPr>
          <w:rFonts w:ascii="Times New Roman" w:hAnsi="Times New Roman" w:cs="Times New Roman"/>
          <w:b/>
          <w:sz w:val="24"/>
          <w:szCs w:val="24"/>
        </w:rPr>
        <w:t>K</w:t>
      </w:r>
      <w:r w:rsidR="00BA1EF8" w:rsidRPr="001A75F4">
        <w:rPr>
          <w:rFonts w:ascii="Times New Roman" w:hAnsi="Times New Roman" w:cs="Times New Roman"/>
          <w:b/>
          <w:sz w:val="24"/>
          <w:szCs w:val="24"/>
        </w:rPr>
        <w:t>ontaminasyon</w:t>
      </w:r>
      <w:proofErr w:type="spellEnd"/>
      <w:r w:rsidR="0033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1D5">
        <w:rPr>
          <w:rFonts w:ascii="Times New Roman" w:hAnsi="Times New Roman" w:cs="Times New Roman"/>
          <w:b/>
          <w:sz w:val="24"/>
          <w:szCs w:val="24"/>
        </w:rPr>
        <w:t>obsesyonu</w:t>
      </w:r>
      <w:proofErr w:type="gramEnd"/>
      <w:r w:rsidR="003371D5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3371D5">
        <w:rPr>
          <w:rFonts w:ascii="Times New Roman" w:hAnsi="Times New Roman" w:cs="Times New Roman"/>
          <w:b/>
          <w:sz w:val="24"/>
          <w:szCs w:val="24"/>
        </w:rPr>
        <w:t>anksiyetesi</w:t>
      </w:r>
      <w:proofErr w:type="spellEnd"/>
      <w:r w:rsidR="00337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71D5">
        <w:rPr>
          <w:rFonts w:ascii="Times New Roman" w:hAnsi="Times New Roman" w:cs="Times New Roman"/>
          <w:b/>
          <w:sz w:val="24"/>
          <w:szCs w:val="24"/>
        </w:rPr>
        <w:t>C</w:t>
      </w:r>
      <w:r w:rsidR="00BA1EF8" w:rsidRPr="001A75F4">
        <w:rPr>
          <w:rFonts w:ascii="Times New Roman" w:hAnsi="Times New Roman" w:cs="Times New Roman"/>
          <w:b/>
          <w:sz w:val="24"/>
          <w:szCs w:val="24"/>
        </w:rPr>
        <w:t>ovid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-19 döneminde ST </w:t>
      </w:r>
      <w:proofErr w:type="spellStart"/>
      <w:r w:rsidR="00BA1EF8" w:rsidRPr="001A75F4">
        <w:rPr>
          <w:rFonts w:ascii="Times New Roman" w:hAnsi="Times New Roman" w:cs="Times New Roman"/>
          <w:b/>
          <w:sz w:val="24"/>
          <w:szCs w:val="24"/>
        </w:rPr>
        <w:t>elevasyonlu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 MI hastalarının hastaneye başvurusunda gecikme ile ilişkilimidir?”    </w:t>
      </w:r>
      <w:r w:rsidR="003371D5">
        <w:rPr>
          <w:rFonts w:ascii="Times New Roman" w:hAnsi="Times New Roman" w:cs="Times New Roman"/>
          <w:sz w:val="24"/>
          <w:szCs w:val="24"/>
        </w:rPr>
        <w:t>isimli çalışması.</w:t>
      </w:r>
    </w:p>
    <w:p w:rsidR="003371D5" w:rsidRPr="001A75F4" w:rsidRDefault="003371D5" w:rsidP="004A738C">
      <w:pPr>
        <w:rPr>
          <w:rFonts w:ascii="Times New Roman" w:hAnsi="Times New Roman" w:cs="Times New Roman"/>
          <w:sz w:val="24"/>
          <w:szCs w:val="24"/>
        </w:rPr>
      </w:pPr>
    </w:p>
    <w:p w:rsidR="00704768" w:rsidRDefault="003371D5" w:rsidP="00BA1EF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4768" w:rsidRPr="001A75F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70476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emiz  Gastro</w:t>
      </w:r>
      <w: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enteroloji</w:t>
      </w:r>
      <w:proofErr w:type="gramEnd"/>
      <w: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Eğt</w:t>
      </w:r>
      <w:proofErr w:type="spellEnd"/>
      <w: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</w:t>
      </w:r>
      <w:proofErr w:type="spell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Grv</w:t>
      </w:r>
      <w:proofErr w:type="spellEnd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Doç. Dr. Mustafa </w:t>
      </w:r>
      <w:proofErr w:type="spell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DUMAN’ın</w:t>
      </w:r>
      <w:proofErr w:type="spellEnd"/>
      <w:r w:rsidR="001430A2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BA1EF8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BA1EF8"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Mide kanseri nedeni ile </w:t>
      </w:r>
      <w:proofErr w:type="spellStart"/>
      <w:r w:rsidR="00BA1EF8" w:rsidRPr="001A75F4">
        <w:rPr>
          <w:rFonts w:ascii="Times New Roman" w:eastAsia="Calibri" w:hAnsi="Times New Roman" w:cs="Times New Roman"/>
          <w:b/>
          <w:sz w:val="24"/>
          <w:szCs w:val="24"/>
        </w:rPr>
        <w:t>küratif</w:t>
      </w:r>
      <w:proofErr w:type="spellEnd"/>
      <w:r w:rsidR="00BA1EF8"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rezeksiyon yapılan hastalarda Beyaz Küre(WBC) değerinin hemoglobin oranının </w:t>
      </w:r>
      <w:proofErr w:type="spellStart"/>
      <w:r w:rsidR="00BA1EF8" w:rsidRPr="001A75F4">
        <w:rPr>
          <w:rFonts w:ascii="Times New Roman" w:eastAsia="Calibri" w:hAnsi="Times New Roman" w:cs="Times New Roman"/>
          <w:b/>
          <w:sz w:val="24"/>
          <w:szCs w:val="24"/>
        </w:rPr>
        <w:t>prognoz</w:t>
      </w:r>
      <w:proofErr w:type="spellEnd"/>
      <w:r w:rsidR="00BA1EF8"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üzerine etkisi</w:t>
      </w:r>
      <w:r w:rsidR="00BA1EF8" w:rsidRPr="001A75F4">
        <w:rPr>
          <w:rFonts w:ascii="Times New Roman" w:hAnsi="Times New Roman" w:cs="Times New Roman"/>
          <w:b/>
          <w:sz w:val="24"/>
          <w:szCs w:val="24"/>
        </w:rPr>
        <w:t>”</w:t>
      </w:r>
      <w:r w:rsidR="0067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68" w:rsidRPr="001A75F4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1A75F4" w:rsidRDefault="006758A5" w:rsidP="00BA1EF8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BA1EF8" w:rsidRDefault="008158C9" w:rsidP="00BA1EF8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11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BA1EF8" w:rsidRPr="001A75F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BA1EF8" w:rsidRPr="001A75F4">
        <w:rPr>
          <w:rFonts w:ascii="Times New Roman" w:hAnsi="Times New Roman" w:cs="Times New Roman"/>
          <w:b/>
          <w:sz w:val="24"/>
          <w:szCs w:val="24"/>
        </w:rPr>
        <w:t>Metastatik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 lenf </w:t>
      </w:r>
      <w:proofErr w:type="spellStart"/>
      <w:r w:rsidR="00BA1EF8" w:rsidRPr="001A75F4">
        <w:rPr>
          <w:rFonts w:ascii="Times New Roman" w:hAnsi="Times New Roman" w:cs="Times New Roman"/>
          <w:b/>
          <w:sz w:val="24"/>
          <w:szCs w:val="24"/>
        </w:rPr>
        <w:t>nodu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 oranı veya </w:t>
      </w:r>
      <w:proofErr w:type="spellStart"/>
      <w:r w:rsidR="00BA1EF8" w:rsidRPr="001A75F4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 evresi? </w:t>
      </w:r>
      <w:proofErr w:type="spellStart"/>
      <w:r w:rsidR="00BA1EF8" w:rsidRPr="001A75F4">
        <w:rPr>
          <w:rFonts w:ascii="Times New Roman" w:hAnsi="Times New Roman" w:cs="Times New Roman"/>
          <w:b/>
          <w:sz w:val="24"/>
          <w:szCs w:val="24"/>
        </w:rPr>
        <w:t>Küratif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 rezeksiyon uygulanan evre III mide kanseri hastalarında hangi sistem </w:t>
      </w:r>
      <w:proofErr w:type="spellStart"/>
      <w:r w:rsidR="00BA1EF8" w:rsidRPr="001A75F4">
        <w:rPr>
          <w:rFonts w:ascii="Times New Roman" w:hAnsi="Times New Roman" w:cs="Times New Roman"/>
          <w:b/>
          <w:sz w:val="24"/>
          <w:szCs w:val="24"/>
        </w:rPr>
        <w:t>preoperatif</w:t>
      </w:r>
      <w:proofErr w:type="spellEnd"/>
      <w:r w:rsidR="00BA1EF8" w:rsidRPr="001A75F4">
        <w:rPr>
          <w:rFonts w:ascii="Times New Roman" w:hAnsi="Times New Roman" w:cs="Times New Roman"/>
          <w:b/>
          <w:sz w:val="24"/>
          <w:szCs w:val="24"/>
        </w:rPr>
        <w:t xml:space="preserve"> tümör belirteçleriyle daha yakın etkileşime girer?” </w:t>
      </w:r>
      <w:r w:rsidR="00BA1EF8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BA1EF8">
      <w:pPr>
        <w:rPr>
          <w:rFonts w:ascii="Times New Roman" w:hAnsi="Times New Roman" w:cs="Times New Roman"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12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BA1EF8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Metastatik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lenf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nodu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oranı veya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evresi?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Küratif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rezeksiyon uygulanan evre III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colorectal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kanser hastalarında hangi sistem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preoperatif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tümör belirteçleriyle daha yakın etkileşime girer?”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C16DC7" w:rsidRPr="001A75F4" w:rsidRDefault="008158C9" w:rsidP="006758A5">
      <w:pPr>
        <w:rPr>
          <w:rFonts w:ascii="Times New Roman" w:hAnsi="Times New Roman" w:cs="Times New Roman"/>
          <w:b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13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Küratif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cerrahi geçiren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kolorektal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kanseri hastalarında orana dayalı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inflamatuar</w:t>
      </w:r>
      <w:proofErr w:type="spellEnd"/>
      <w:r w:rsidR="00675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biyobelirteçlerin</w:t>
      </w:r>
      <w:proofErr w:type="spellEnd"/>
      <w:r w:rsidR="00675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önemi”</w:t>
      </w:r>
    </w:p>
    <w:p w:rsidR="00C16DC7" w:rsidRDefault="006758A5" w:rsidP="00C16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Prognostic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significance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ratiobased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inflammatory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biomarkers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colorectal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cancerpatient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sundergoing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curative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surgery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14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.Hastanemiz </w:t>
      </w:r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Gastroenteroloji Cerrahisi Kl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Perianal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fistül tedavisinde tek cerrah deneyimi”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8B7627" w:rsidRDefault="008B7627" w:rsidP="00C16DC7">
      <w:pPr>
        <w:rPr>
          <w:rFonts w:ascii="Times New Roman" w:hAnsi="Times New Roman" w:cs="Times New Roman"/>
          <w:b/>
          <w:sz w:val="24"/>
          <w:szCs w:val="24"/>
        </w:rPr>
      </w:pPr>
    </w:p>
    <w:p w:rsidR="008B7627" w:rsidRDefault="008B7627" w:rsidP="00C16DC7">
      <w:pPr>
        <w:rPr>
          <w:rFonts w:ascii="Times New Roman" w:hAnsi="Times New Roman" w:cs="Times New Roman"/>
          <w:b/>
          <w:sz w:val="24"/>
          <w:szCs w:val="24"/>
        </w:rPr>
      </w:pPr>
    </w:p>
    <w:p w:rsidR="008B7627" w:rsidRDefault="008B7627" w:rsidP="00C16DC7">
      <w:pPr>
        <w:rPr>
          <w:rFonts w:ascii="Times New Roman" w:hAnsi="Times New Roman" w:cs="Times New Roman"/>
          <w:b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15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“Cerrahi Rezeksiyon Uygulanan Evre II / III Kolon Kanser Hastalarında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Perinöralİnvazyonun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Mobil ve Sabit Kolon Kısmı Üzerine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Önemi”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8B7627" w:rsidRPr="006758A5" w:rsidRDefault="008B7627" w:rsidP="00C16DC7">
      <w:pPr>
        <w:rPr>
          <w:rFonts w:ascii="Times New Roman" w:hAnsi="Times New Roman" w:cs="Times New Roman"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16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“Lenf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nodu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pozitif  (sadece evre III)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kolorektal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kanser hastalarında en büyük lenf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nodu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metastazının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prognoz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üzerine etkisi”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17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Kolorektal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kanser hastalarında </w:t>
      </w:r>
      <w:proofErr w:type="gram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histolojik  en</w:t>
      </w:r>
      <w:proofErr w:type="gram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uzun tümör çapının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önemi”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18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“Lenf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nodu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pozitif  (evre II- III) mide kanseri hastalarında en büyük lenf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nodu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metastazının </w:t>
      </w:r>
      <w:proofErr w:type="spellStart"/>
      <w:r w:rsidR="00C16DC7" w:rsidRPr="001A75F4">
        <w:rPr>
          <w:rFonts w:ascii="Times New Roman" w:hAnsi="Times New Roman" w:cs="Times New Roman"/>
          <w:b/>
          <w:sz w:val="24"/>
          <w:szCs w:val="24"/>
        </w:rPr>
        <w:t>prognoz</w:t>
      </w:r>
      <w:proofErr w:type="spellEnd"/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üzerine etkisi ” </w:t>
      </w:r>
      <w:r w:rsidR="00DF26A1" w:rsidRPr="006758A5">
        <w:rPr>
          <w:rFonts w:ascii="Times New Roman" w:hAnsi="Times New Roman" w:cs="Times New Roman"/>
          <w:sz w:val="24"/>
          <w:szCs w:val="24"/>
        </w:rPr>
        <w:t xml:space="preserve">isimli </w:t>
      </w:r>
      <w:r w:rsidR="00C16DC7" w:rsidRPr="006758A5">
        <w:rPr>
          <w:rFonts w:ascii="Times New Roman" w:hAnsi="Times New Roman" w:cs="Times New Roman"/>
          <w:sz w:val="24"/>
          <w:szCs w:val="24"/>
        </w:rPr>
        <w:t>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6758A5" w:rsidRDefault="008158C9" w:rsidP="00C16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19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C16DC7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Selçuk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GÜLMEZ’in</w:t>
      </w:r>
      <w:proofErr w:type="spellEnd"/>
      <w:r w:rsidR="006758A5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Küratif</w:t>
      </w:r>
      <w:proofErr w:type="spellEnd"/>
      <w:r w:rsidR="00675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cerrahi</w:t>
      </w:r>
      <w:r w:rsidR="00675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geçiren mide kanseri hastalarında orana dayalı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inflamatuar</w:t>
      </w:r>
      <w:proofErr w:type="spellEnd"/>
      <w:r w:rsidR="00675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biyobelirteçlerin</w:t>
      </w:r>
      <w:proofErr w:type="spellEnd"/>
      <w:r w:rsidR="00675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prognostik</w:t>
      </w:r>
      <w:proofErr w:type="spellEnd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 önemi”</w:t>
      </w:r>
    </w:p>
    <w:p w:rsid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Prognostic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significance</w:t>
      </w:r>
      <w:proofErr w:type="spellEnd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ratiobased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inflammatory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biomarkers</w:t>
      </w:r>
      <w:proofErr w:type="spellEnd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gastric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sundergoing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curative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DC7" w:rsidRPr="001A75F4">
        <w:rPr>
          <w:rFonts w:ascii="Times New Roman" w:hAnsi="Times New Roman" w:cs="Times New Roman"/>
          <w:b/>
          <w:bCs/>
          <w:sz w:val="24"/>
          <w:szCs w:val="24"/>
        </w:rPr>
        <w:t>surgery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16DC7"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C7" w:rsidRPr="006758A5">
        <w:rPr>
          <w:rFonts w:ascii="Times New Roman" w:hAnsi="Times New Roman" w:cs="Times New Roman"/>
          <w:sz w:val="24"/>
          <w:szCs w:val="24"/>
        </w:rPr>
        <w:t>isimli çalışması.</w:t>
      </w:r>
    </w:p>
    <w:p w:rsidR="006758A5" w:rsidRPr="006758A5" w:rsidRDefault="006758A5" w:rsidP="00C16DC7">
      <w:pPr>
        <w:rPr>
          <w:rFonts w:ascii="Times New Roman" w:hAnsi="Times New Roman" w:cs="Times New Roman"/>
          <w:sz w:val="24"/>
          <w:szCs w:val="24"/>
        </w:rPr>
      </w:pPr>
    </w:p>
    <w:p w:rsidR="00C16DC7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</w:t>
      </w:r>
      <w:r w:rsidR="0089085D" w:rsidRPr="001A75F4">
        <w:rPr>
          <w:rFonts w:ascii="Times New Roman" w:hAnsi="Times New Roman" w:cs="Times New Roman"/>
          <w:b/>
          <w:sz w:val="24"/>
          <w:szCs w:val="24"/>
        </w:rPr>
        <w:t>0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Aziz Serkan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SENGER’in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 Mide kanseri nedeniyle ameliyat olan hastalarda ABO kan grubunun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 değeri’’ </w:t>
      </w:r>
      <w:r w:rsidR="0089085D" w:rsidRPr="001A75F4">
        <w:rPr>
          <w:rFonts w:ascii="Times New Roman" w:hAnsi="Times New Roman" w:cs="Times New Roman"/>
          <w:sz w:val="24"/>
          <w:szCs w:val="24"/>
        </w:rPr>
        <w:t>isimli çalışması.</w:t>
      </w:r>
    </w:p>
    <w:p w:rsidR="008B7627" w:rsidRPr="001A75F4" w:rsidRDefault="008B7627" w:rsidP="00C16DC7">
      <w:pPr>
        <w:rPr>
          <w:rFonts w:ascii="Times New Roman" w:hAnsi="Times New Roman" w:cs="Times New Roman"/>
          <w:sz w:val="24"/>
          <w:szCs w:val="24"/>
        </w:rPr>
      </w:pPr>
    </w:p>
    <w:p w:rsidR="0089085D" w:rsidRDefault="008158C9" w:rsidP="00C16D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21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Aziz Serkan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SENGER’in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Tip 2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>diabeti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>olan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GİS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>malignite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>hastalarında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HbA1c’nin </w:t>
      </w:r>
      <w:r w:rsidR="008B76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postoperative </w:t>
      </w:r>
      <w:proofErr w:type="spellStart"/>
      <w:proofErr w:type="gramStart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>komplikasyonlara</w:t>
      </w:r>
      <w:proofErr w:type="spellEnd"/>
      <w:proofErr w:type="gramEnd"/>
      <w:r w:rsidR="008B76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>etkisi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="0089085D" w:rsidRPr="001A75F4">
        <w:rPr>
          <w:rFonts w:ascii="Times New Roman" w:hAnsi="Times New Roman" w:cs="Times New Roman"/>
          <w:sz w:val="24"/>
          <w:szCs w:val="24"/>
          <w:lang w:val="en-US"/>
        </w:rPr>
        <w:t>isimli</w:t>
      </w:r>
      <w:proofErr w:type="spellEnd"/>
      <w:r w:rsidR="008B7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sz w:val="24"/>
          <w:szCs w:val="24"/>
          <w:lang w:val="en-US"/>
        </w:rPr>
        <w:t>çalışması</w:t>
      </w:r>
      <w:proofErr w:type="spellEnd"/>
      <w:r w:rsidR="0089085D" w:rsidRPr="001A75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7627" w:rsidRPr="001A75F4" w:rsidRDefault="008B7627" w:rsidP="00C16D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085D" w:rsidRDefault="008158C9" w:rsidP="00C16DC7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22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Aziz Serkan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SENGER’in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>Kolorektal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 kanser nedeniyle ameliyat olan hastalarda ABO kan grubunun kanser ile ilişkisi </w:t>
      </w:r>
      <w:proofErr w:type="gram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ve 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proofErr w:type="gramEnd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 değeri’’</w:t>
      </w:r>
      <w:r w:rsidR="0089085D" w:rsidRPr="001A75F4">
        <w:rPr>
          <w:rFonts w:ascii="Times New Roman" w:hAnsi="Times New Roman" w:cs="Times New Roman"/>
          <w:sz w:val="24"/>
          <w:szCs w:val="24"/>
        </w:rPr>
        <w:t xml:space="preserve"> isimli çalışması.</w:t>
      </w:r>
    </w:p>
    <w:p w:rsidR="008B7627" w:rsidRPr="001A75F4" w:rsidRDefault="008B7627" w:rsidP="00C16DC7">
      <w:pPr>
        <w:rPr>
          <w:rFonts w:ascii="Times New Roman" w:hAnsi="Times New Roman" w:cs="Times New Roman"/>
          <w:sz w:val="24"/>
          <w:szCs w:val="24"/>
        </w:rPr>
      </w:pPr>
    </w:p>
    <w:p w:rsidR="0089085D" w:rsidRDefault="008158C9" w:rsidP="00C16DC7">
      <w:pPr>
        <w:rPr>
          <w:rFonts w:ascii="Times New Roman" w:eastAsia="Calibri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23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 Kliniği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Dr.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Orhan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UZUN’un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="0089085D" w:rsidRPr="001A75F4">
        <w:rPr>
          <w:rFonts w:ascii="Times New Roman" w:eastAsia="Calibri" w:hAnsi="Times New Roman" w:cs="Times New Roman"/>
          <w:b/>
          <w:sz w:val="24"/>
          <w:szCs w:val="24"/>
        </w:rPr>
        <w:t>Kolorektal</w:t>
      </w:r>
      <w:proofErr w:type="spellEnd"/>
      <w:r w:rsidR="0089085D"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kanser nedeniyle ameliyat edilen</w:t>
      </w:r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hastaların </w:t>
      </w:r>
      <w:proofErr w:type="spellStart"/>
      <w:r w:rsidR="008B7627">
        <w:rPr>
          <w:rFonts w:ascii="Times New Roman" w:eastAsia="Calibri" w:hAnsi="Times New Roman" w:cs="Times New Roman"/>
          <w:b/>
          <w:sz w:val="24"/>
          <w:szCs w:val="24"/>
        </w:rPr>
        <w:t>klinikopatolojik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de</w:t>
      </w:r>
      <w:r w:rsidR="0089085D"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ğerlendirilmesi. Tek merkez 13 yıllık deneyimlerimiz’’ </w:t>
      </w:r>
      <w:r w:rsidR="0089085D" w:rsidRPr="008B7627">
        <w:rPr>
          <w:rFonts w:ascii="Times New Roman" w:eastAsia="Calibri" w:hAnsi="Times New Roman" w:cs="Times New Roman"/>
          <w:sz w:val="24"/>
          <w:szCs w:val="24"/>
        </w:rPr>
        <w:t>isimli çalışması.</w:t>
      </w:r>
    </w:p>
    <w:p w:rsidR="008B7627" w:rsidRPr="008B7627" w:rsidRDefault="008B7627" w:rsidP="00C16DC7">
      <w:pPr>
        <w:rPr>
          <w:rFonts w:ascii="Times New Roman" w:eastAsia="Calibri" w:hAnsi="Times New Roman" w:cs="Times New Roman"/>
          <w:sz w:val="24"/>
          <w:szCs w:val="24"/>
        </w:rPr>
      </w:pPr>
    </w:p>
    <w:p w:rsidR="0089085D" w:rsidRDefault="008158C9" w:rsidP="008158C9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24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  Gastroenteroloji</w:t>
      </w:r>
      <w:proofErr w:type="gram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Cerrahisi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Kliniği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Orhan </w:t>
      </w:r>
      <w:proofErr w:type="spellStart"/>
      <w:r w:rsidR="00DF26A1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UZUN’un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“Lokal ileri mide kanserli hastalarda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>perinöral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>invazyonun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 yıllara göre </w:t>
      </w:r>
      <w:proofErr w:type="spellStart"/>
      <w:proofErr w:type="gramStart"/>
      <w:r w:rsidR="0089085D"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  etkisi</w:t>
      </w:r>
      <w:proofErr w:type="gramEnd"/>
      <w:r w:rsidR="0089085D" w:rsidRPr="001A75F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9085D" w:rsidRPr="008B7627">
        <w:rPr>
          <w:rFonts w:ascii="Times New Roman" w:hAnsi="Times New Roman" w:cs="Times New Roman"/>
          <w:sz w:val="24"/>
          <w:szCs w:val="24"/>
        </w:rPr>
        <w:t>isimli çalışması.</w:t>
      </w:r>
    </w:p>
    <w:p w:rsidR="008B7627" w:rsidRPr="008B7627" w:rsidRDefault="008B7627" w:rsidP="008158C9">
      <w:pPr>
        <w:rPr>
          <w:rFonts w:ascii="Times New Roman" w:hAnsi="Times New Roman" w:cs="Times New Roman"/>
          <w:sz w:val="24"/>
          <w:szCs w:val="24"/>
        </w:rPr>
      </w:pPr>
    </w:p>
    <w:p w:rsidR="0089085D" w:rsidRDefault="008158C9" w:rsidP="008158C9">
      <w:pPr>
        <w:pStyle w:val="Body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.Hastanemiz</w:t>
      </w:r>
      <w:proofErr w:type="gram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Gastroenteroloji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Cerrahisi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Kliniği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gramStart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Orhan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UZUN’un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Opere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mide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kanserinde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yeni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konsensusa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gore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pür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taşlı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yüzük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hücre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histolojisinin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evrelere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gore prognostic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önemi</w:t>
      </w:r>
      <w:proofErr w:type="spellEnd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89085D" w:rsidRPr="008B7627">
        <w:rPr>
          <w:rFonts w:ascii="Times New Roman" w:hAnsi="Times New Roman" w:cs="Times New Roman"/>
          <w:bCs/>
          <w:sz w:val="24"/>
          <w:szCs w:val="24"/>
        </w:rPr>
        <w:t>isimli</w:t>
      </w:r>
      <w:proofErr w:type="spellEnd"/>
      <w:r w:rsidR="008B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85D" w:rsidRPr="008B7627">
        <w:rPr>
          <w:rFonts w:ascii="Times New Roman" w:hAnsi="Times New Roman" w:cs="Times New Roman"/>
          <w:bCs/>
          <w:sz w:val="24"/>
          <w:szCs w:val="24"/>
        </w:rPr>
        <w:t>çalışması</w:t>
      </w:r>
      <w:proofErr w:type="spellEnd"/>
      <w:r w:rsidR="0089085D" w:rsidRPr="008B76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B7627" w:rsidRPr="008B7627" w:rsidRDefault="008B7627" w:rsidP="008158C9">
      <w:pPr>
        <w:pStyle w:val="Body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85D" w:rsidRDefault="008158C9" w:rsidP="008158C9">
      <w:pPr>
        <w:pStyle w:val="Body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26</w:t>
      </w:r>
      <w:proofErr w:type="gramStart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</w:t>
      </w:r>
      <w:proofErr w:type="gram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Gastroenteroloji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Cerrahisi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Kliniği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gram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Orhan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UZUN’un</w:t>
      </w:r>
      <w:proofErr w:type="spellEnd"/>
      <w:r w:rsidR="0089085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Mide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kanserinde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tümör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boyutlarının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sürvi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üzerine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etkisi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 prognostic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öneminin</w:t>
      </w:r>
      <w:proofErr w:type="spellEnd"/>
      <w:r w:rsidR="008B7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>değerlendirilmesi</w:t>
      </w:r>
      <w:proofErr w:type="spellEnd"/>
      <w:r w:rsidR="0089085D" w:rsidRPr="001A75F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89085D" w:rsidRPr="008B7627">
        <w:rPr>
          <w:rFonts w:ascii="Times New Roman" w:hAnsi="Times New Roman" w:cs="Times New Roman"/>
          <w:bCs/>
          <w:sz w:val="24"/>
          <w:szCs w:val="24"/>
        </w:rPr>
        <w:t>isimli</w:t>
      </w:r>
      <w:proofErr w:type="spellEnd"/>
      <w:r w:rsidR="008B7627" w:rsidRPr="008B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085D" w:rsidRPr="008B7627">
        <w:rPr>
          <w:rFonts w:ascii="Times New Roman" w:hAnsi="Times New Roman" w:cs="Times New Roman"/>
          <w:bCs/>
          <w:sz w:val="24"/>
          <w:szCs w:val="24"/>
        </w:rPr>
        <w:t>çalışması</w:t>
      </w:r>
      <w:proofErr w:type="spellEnd"/>
      <w:r w:rsidR="0089085D" w:rsidRPr="008B76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B7627" w:rsidRPr="008B7627" w:rsidRDefault="008B7627" w:rsidP="008158C9">
      <w:pPr>
        <w:pStyle w:val="Body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8C9" w:rsidRDefault="008158C9" w:rsidP="008158C9">
      <w:pPr>
        <w:pStyle w:val="BodyA"/>
        <w:spacing w:after="0" w:line="240" w:lineRule="auto"/>
        <w:jc w:val="both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27</w:t>
      </w:r>
      <w:proofErr w:type="gramStart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</w:t>
      </w:r>
      <w:proofErr w:type="gram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Kalp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ve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Damar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Cerrahisi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Kliniği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</w:t>
      </w:r>
      <w:proofErr w:type="gram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Dr.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Tanıl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ÖZER’in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eastAsia="Calibri" w:hAnsi="Times New Roman" w:cs="Times New Roman"/>
          <w:b/>
          <w:sz w:val="24"/>
          <w:szCs w:val="24"/>
        </w:rPr>
        <w:t>“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KompleksAorto-İlyak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Anevrizmalardaki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Endovasküler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Tedavi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Tecrübelerimiz</w:t>
      </w:r>
      <w:proofErr w:type="spellEnd"/>
      <w:r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”</w:t>
      </w:r>
      <w:r w:rsidRP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isimli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çalışması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proofErr w:type="gramEnd"/>
    </w:p>
    <w:p w:rsidR="008B7627" w:rsidRPr="001A75F4" w:rsidRDefault="008B7627" w:rsidP="008158C9">
      <w:pPr>
        <w:pStyle w:val="BodyA"/>
        <w:spacing w:after="0" w:line="240" w:lineRule="auto"/>
        <w:jc w:val="both"/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8158C9" w:rsidRDefault="008158C9" w:rsidP="008158C9">
      <w:p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28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Hastanemiz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Kalp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ve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Damar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Cerrahisi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Kliniği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 Dr.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Tanıl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ÖZER’in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eastAsia="Calibri" w:hAnsi="Times New Roman" w:cs="Times New Roman"/>
          <w:b/>
          <w:sz w:val="24"/>
          <w:szCs w:val="24"/>
        </w:rPr>
        <w:t>“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İABP’nin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LVAD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İmplantasyonu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yapılan Hastalarda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Prediktif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Etkisi”</w:t>
      </w:r>
      <w:r w:rsidRPr="001A75F4">
        <w:rPr>
          <w:rFonts w:ascii="Times New Roman" w:eastAsia="Calibri" w:hAnsi="Times New Roman" w:cs="Times New Roman"/>
          <w:sz w:val="24"/>
          <w:szCs w:val="24"/>
        </w:rPr>
        <w:t xml:space="preserve"> isimli çalışması.</w:t>
      </w:r>
    </w:p>
    <w:p w:rsidR="008B7627" w:rsidRPr="001A75F4" w:rsidRDefault="008B7627" w:rsidP="008158C9">
      <w:p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</w:p>
    <w:p w:rsidR="008158C9" w:rsidRDefault="008158C9" w:rsidP="008158C9">
      <w:p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29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Kalp ve Damar Cerrahisi Kliniği Uzm. Dr. Arzu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ANTAL’ın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Course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Thrombocytopenia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Related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Postoperative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Complications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with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Sutureless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Bioprosthetic</w:t>
      </w:r>
      <w:proofErr w:type="spellEnd"/>
      <w:r w:rsidR="008B7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Valves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1A75F4">
        <w:rPr>
          <w:rFonts w:ascii="Times New Roman" w:eastAsia="Calibri" w:hAnsi="Times New Roman" w:cs="Times New Roman"/>
          <w:sz w:val="24"/>
          <w:szCs w:val="24"/>
        </w:rPr>
        <w:t xml:space="preserve"> isimli çalışması.</w:t>
      </w:r>
    </w:p>
    <w:p w:rsidR="008B7627" w:rsidRPr="001A75F4" w:rsidRDefault="008B7627" w:rsidP="008158C9">
      <w:pPr>
        <w:spacing w:before="40" w:after="40"/>
        <w:rPr>
          <w:rFonts w:ascii="Times New Roman" w:eastAsia="Calibri" w:hAnsi="Times New Roman" w:cs="Times New Roman"/>
          <w:sz w:val="24"/>
          <w:szCs w:val="24"/>
        </w:rPr>
      </w:pPr>
    </w:p>
    <w:p w:rsidR="008B7627" w:rsidRDefault="008B7627" w:rsidP="008158C9">
      <w:pPr>
        <w:rPr>
          <w:rFonts w:ascii="Times New Roman" w:hAnsi="Times New Roman" w:cs="Times New Roman"/>
          <w:b/>
          <w:sz w:val="24"/>
          <w:szCs w:val="24"/>
        </w:rPr>
      </w:pPr>
    </w:p>
    <w:p w:rsidR="008B7627" w:rsidRDefault="008B7627" w:rsidP="008158C9">
      <w:pPr>
        <w:rPr>
          <w:rFonts w:ascii="Times New Roman" w:hAnsi="Times New Roman" w:cs="Times New Roman"/>
          <w:b/>
          <w:sz w:val="24"/>
          <w:szCs w:val="24"/>
        </w:rPr>
      </w:pPr>
    </w:p>
    <w:p w:rsidR="008158C9" w:rsidRPr="001A75F4" w:rsidRDefault="008158C9" w:rsidP="008158C9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30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Göğüs Hastalıkları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Pınar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Atagün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GÜNEY’in</w:t>
      </w:r>
      <w:proofErr w:type="spellEnd"/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Pr="001A75F4">
        <w:rPr>
          <w:rFonts w:ascii="Times New Roman" w:hAnsi="Times New Roman" w:cs="Times New Roman"/>
          <w:b/>
          <w:sz w:val="24"/>
          <w:szCs w:val="24"/>
        </w:rPr>
        <w:t xml:space="preserve">Akciğer </w:t>
      </w:r>
      <w:proofErr w:type="gramStart"/>
      <w:r w:rsidRPr="001A75F4">
        <w:rPr>
          <w:rFonts w:ascii="Times New Roman" w:hAnsi="Times New Roman" w:cs="Times New Roman"/>
          <w:b/>
          <w:sz w:val="24"/>
          <w:szCs w:val="24"/>
        </w:rPr>
        <w:t>nakil  sonrası</w:t>
      </w:r>
      <w:proofErr w:type="gram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ﬁ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beroptik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bronkoskopi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 ile mikrobiyolojik etkenlerin araştırılması”</w:t>
      </w:r>
      <w:r w:rsidRPr="001A75F4">
        <w:rPr>
          <w:rFonts w:ascii="Times New Roman" w:hAnsi="Times New Roman" w:cs="Times New Roman"/>
          <w:sz w:val="24"/>
          <w:szCs w:val="24"/>
        </w:rPr>
        <w:t xml:space="preserve"> isimli çalışması.</w:t>
      </w:r>
    </w:p>
    <w:p w:rsidR="008158C9" w:rsidRPr="001A75F4" w:rsidRDefault="008158C9" w:rsidP="008158C9">
      <w:pPr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</w:pPr>
    </w:p>
    <w:p w:rsidR="008158C9" w:rsidRPr="008B7627" w:rsidRDefault="008158C9" w:rsidP="008158C9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31</w:t>
      </w:r>
      <w:r w:rsidR="008B7627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Göğüs Hastalıkları </w:t>
      </w:r>
      <w:proofErr w:type="spellStart"/>
      <w:proofErr w:type="gram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.Dr.</w:t>
      </w:r>
      <w:proofErr w:type="gram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Pınar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Atagün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GÜNEY’in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Preoperatif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değerlendirmede akciğer nakil sonuçlarının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prognozu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açısından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prognostik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nutrisyonel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index’in</w:t>
      </w:r>
      <w:proofErr w:type="spellEnd"/>
      <w:r w:rsidR="008B76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prediktif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bir değer olarak kullanılması” </w:t>
      </w:r>
      <w:r w:rsidRPr="008B7627">
        <w:rPr>
          <w:rFonts w:ascii="Times New Roman" w:hAnsi="Times New Roman" w:cs="Times New Roman"/>
          <w:sz w:val="24"/>
          <w:szCs w:val="24"/>
        </w:rPr>
        <w:t>isimli çalışması.</w:t>
      </w:r>
    </w:p>
    <w:p w:rsidR="008B7627" w:rsidRDefault="008B7627" w:rsidP="008158C9">
      <w:pPr>
        <w:rPr>
          <w:rFonts w:ascii="Times New Roman" w:hAnsi="Times New Roman" w:cs="Times New Roman"/>
          <w:b/>
          <w:sz w:val="24"/>
          <w:szCs w:val="24"/>
        </w:rPr>
      </w:pPr>
    </w:p>
    <w:p w:rsidR="008158C9" w:rsidRDefault="008158C9" w:rsidP="008158C9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32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Göğüs Hastalıkları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Pınar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Atagün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GÜNEY’in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A8229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“</w:t>
      </w:r>
      <w:r w:rsidR="00A8229D">
        <w:rPr>
          <w:rFonts w:ascii="Times New Roman" w:hAnsi="Times New Roman" w:cs="Times New Roman"/>
          <w:b/>
          <w:sz w:val="24"/>
          <w:szCs w:val="24"/>
        </w:rPr>
        <w:t>K</w:t>
      </w:r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alp nakli sonrası </w:t>
      </w:r>
      <w:proofErr w:type="spellStart"/>
      <w:r w:rsidR="00A8229D" w:rsidRPr="001A75F4">
        <w:rPr>
          <w:rFonts w:ascii="Times New Roman" w:hAnsi="Times New Roman" w:cs="Times New Roman"/>
          <w:b/>
          <w:sz w:val="24"/>
          <w:szCs w:val="24"/>
        </w:rPr>
        <w:t>pulmoner</w:t>
      </w:r>
      <w:proofErr w:type="spellEnd"/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229D" w:rsidRPr="001A75F4">
        <w:rPr>
          <w:rFonts w:ascii="Times New Roman" w:hAnsi="Times New Roman" w:cs="Times New Roman"/>
          <w:b/>
          <w:sz w:val="24"/>
          <w:szCs w:val="24"/>
        </w:rPr>
        <w:t>komplikasyon</w:t>
      </w:r>
      <w:proofErr w:type="gramEnd"/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öngörmek için </w:t>
      </w:r>
      <w:proofErr w:type="spellStart"/>
      <w:r w:rsidR="00A8229D" w:rsidRPr="001A75F4">
        <w:rPr>
          <w:rFonts w:ascii="Times New Roman" w:hAnsi="Times New Roman" w:cs="Times New Roman"/>
          <w:b/>
          <w:sz w:val="24"/>
          <w:szCs w:val="24"/>
        </w:rPr>
        <w:t>ariscat</w:t>
      </w:r>
      <w:proofErr w:type="spellEnd"/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29D" w:rsidRPr="001A75F4">
        <w:rPr>
          <w:rFonts w:ascii="Times New Roman" w:hAnsi="Times New Roman" w:cs="Times New Roman"/>
          <w:b/>
          <w:sz w:val="24"/>
          <w:szCs w:val="24"/>
        </w:rPr>
        <w:t>skorlamasının</w:t>
      </w:r>
      <w:proofErr w:type="spellEnd"/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kullanımı”</w:t>
      </w:r>
      <w:r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29D">
        <w:rPr>
          <w:rFonts w:ascii="Times New Roman" w:hAnsi="Times New Roman" w:cs="Times New Roman"/>
          <w:sz w:val="24"/>
          <w:szCs w:val="24"/>
        </w:rPr>
        <w:t>isimli çalışması.</w:t>
      </w:r>
    </w:p>
    <w:p w:rsidR="00A8229D" w:rsidRPr="00A8229D" w:rsidRDefault="00A8229D" w:rsidP="008158C9">
      <w:pPr>
        <w:rPr>
          <w:rFonts w:ascii="Times New Roman" w:hAnsi="Times New Roman" w:cs="Times New Roman"/>
          <w:sz w:val="24"/>
          <w:szCs w:val="24"/>
        </w:rPr>
      </w:pPr>
    </w:p>
    <w:p w:rsidR="008158C9" w:rsidRDefault="008158C9" w:rsidP="008158C9">
      <w:pPr>
        <w:rPr>
          <w:rFonts w:ascii="Times New Roman" w:hAnsi="Times New Roman" w:cs="Times New Roman"/>
          <w:b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33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Göğüs Hastalıkları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Pınar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Atagün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GÜNEY’in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“</w:t>
      </w:r>
      <w:r w:rsidRPr="001A75F4">
        <w:rPr>
          <w:rFonts w:ascii="Times New Roman" w:hAnsi="Times New Roman" w:cs="Times New Roman"/>
          <w:b/>
          <w:sz w:val="24"/>
          <w:szCs w:val="24"/>
        </w:rPr>
        <w:t xml:space="preserve">Batın cerrahisinde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pulmoner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komplikasyon </w:t>
      </w:r>
      <w:proofErr w:type="gramStart"/>
      <w:r w:rsidRPr="001A75F4">
        <w:rPr>
          <w:rFonts w:ascii="Times New Roman" w:hAnsi="Times New Roman" w:cs="Times New Roman"/>
          <w:b/>
          <w:sz w:val="24"/>
          <w:szCs w:val="24"/>
        </w:rPr>
        <w:t>değerlendirilmesi:ARİSCAT</w:t>
      </w:r>
      <w:proofErr w:type="gramEnd"/>
      <w:r w:rsidRPr="001A75F4">
        <w:rPr>
          <w:rFonts w:ascii="Times New Roman" w:hAnsi="Times New Roman" w:cs="Times New Roman"/>
          <w:b/>
          <w:sz w:val="24"/>
          <w:szCs w:val="24"/>
        </w:rPr>
        <w:t>” isimli çalışması.</w:t>
      </w:r>
    </w:p>
    <w:p w:rsidR="00A8229D" w:rsidRPr="001A75F4" w:rsidRDefault="00A8229D" w:rsidP="008158C9">
      <w:pPr>
        <w:rPr>
          <w:rFonts w:ascii="Times New Roman" w:hAnsi="Times New Roman" w:cs="Times New Roman"/>
          <w:b/>
          <w:sz w:val="24"/>
          <w:szCs w:val="24"/>
        </w:rPr>
      </w:pPr>
    </w:p>
    <w:p w:rsidR="008158C9" w:rsidRDefault="008158C9" w:rsidP="008158C9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34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Göğüs Hastalıkları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Pınar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Atagün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GÜNEY’in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A8229D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“</w:t>
      </w:r>
      <w:r w:rsidR="00A8229D">
        <w:rPr>
          <w:rFonts w:ascii="Times New Roman" w:hAnsi="Times New Roman" w:cs="Times New Roman"/>
          <w:b/>
          <w:sz w:val="24"/>
          <w:szCs w:val="24"/>
        </w:rPr>
        <w:t>AC</w:t>
      </w:r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nakli olan hastaların </w:t>
      </w:r>
      <w:proofErr w:type="spellStart"/>
      <w:r w:rsidR="00A8229D" w:rsidRPr="001A75F4">
        <w:rPr>
          <w:rFonts w:ascii="Times New Roman" w:hAnsi="Times New Roman" w:cs="Times New Roman"/>
          <w:b/>
          <w:sz w:val="24"/>
          <w:szCs w:val="24"/>
        </w:rPr>
        <w:t>fi</w:t>
      </w:r>
      <w:r w:rsidR="00A8229D">
        <w:rPr>
          <w:rFonts w:ascii="Times New Roman" w:hAnsi="Times New Roman" w:cs="Times New Roman"/>
          <w:b/>
          <w:sz w:val="24"/>
          <w:szCs w:val="24"/>
        </w:rPr>
        <w:t>beroptik</w:t>
      </w:r>
      <w:proofErr w:type="spellEnd"/>
      <w:r w:rsidR="00A82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29D">
        <w:rPr>
          <w:rFonts w:ascii="Times New Roman" w:hAnsi="Times New Roman" w:cs="Times New Roman"/>
          <w:b/>
          <w:sz w:val="24"/>
          <w:szCs w:val="24"/>
        </w:rPr>
        <w:t>bronkoskopi</w:t>
      </w:r>
      <w:proofErr w:type="spellEnd"/>
      <w:r w:rsidR="00A822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229D">
        <w:rPr>
          <w:rFonts w:ascii="Times New Roman" w:hAnsi="Times New Roman" w:cs="Times New Roman"/>
          <w:b/>
          <w:sz w:val="24"/>
          <w:szCs w:val="24"/>
        </w:rPr>
        <w:t>takipleri:B</w:t>
      </w:r>
      <w:r w:rsidR="00A8229D" w:rsidRPr="001A75F4">
        <w:rPr>
          <w:rFonts w:ascii="Times New Roman" w:hAnsi="Times New Roman" w:cs="Times New Roman"/>
          <w:b/>
          <w:sz w:val="24"/>
          <w:szCs w:val="24"/>
        </w:rPr>
        <w:t>alon</w:t>
      </w:r>
      <w:proofErr w:type="gramEnd"/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29D" w:rsidRPr="001A75F4">
        <w:rPr>
          <w:rFonts w:ascii="Times New Roman" w:hAnsi="Times New Roman" w:cs="Times New Roman"/>
          <w:b/>
          <w:sz w:val="24"/>
          <w:szCs w:val="24"/>
        </w:rPr>
        <w:t>dilatasyon</w:t>
      </w:r>
      <w:proofErr w:type="spellEnd"/>
      <w:r w:rsidR="00A8229D" w:rsidRPr="001A75F4">
        <w:rPr>
          <w:rFonts w:ascii="Times New Roman" w:hAnsi="Times New Roman" w:cs="Times New Roman"/>
          <w:b/>
          <w:sz w:val="24"/>
          <w:szCs w:val="24"/>
        </w:rPr>
        <w:t xml:space="preserve"> uygulamaları, girişimsel uygulamaları ve patolojik sonuçlarının değerlendirilmesi” </w:t>
      </w:r>
      <w:r w:rsidRPr="001A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29D">
        <w:rPr>
          <w:rFonts w:ascii="Times New Roman" w:hAnsi="Times New Roman" w:cs="Times New Roman"/>
          <w:sz w:val="24"/>
          <w:szCs w:val="24"/>
        </w:rPr>
        <w:t>isimli çalışması.</w:t>
      </w:r>
    </w:p>
    <w:p w:rsidR="00A8229D" w:rsidRPr="001A75F4" w:rsidRDefault="00A8229D" w:rsidP="008158C9">
      <w:pPr>
        <w:rPr>
          <w:rFonts w:ascii="Times New Roman" w:hAnsi="Times New Roman" w:cs="Times New Roman"/>
          <w:b/>
          <w:sz w:val="24"/>
          <w:szCs w:val="24"/>
        </w:rPr>
      </w:pPr>
    </w:p>
    <w:p w:rsidR="008158C9" w:rsidRDefault="008158C9" w:rsidP="008158C9">
      <w:pPr>
        <w:rPr>
          <w:rFonts w:ascii="Times New Roman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35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Göğüs Hastalıkları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Uzm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Dr. Pınar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Atagün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GÜNEY’in</w:t>
      </w:r>
      <w:proofErr w:type="spellEnd"/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="00E34E25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“A</w:t>
      </w:r>
      <w:r w:rsidRPr="001A75F4">
        <w:rPr>
          <w:rFonts w:ascii="Times New Roman" w:hAnsi="Times New Roman" w:cs="Times New Roman"/>
          <w:b/>
          <w:sz w:val="24"/>
          <w:szCs w:val="24"/>
        </w:rPr>
        <w:t xml:space="preserve">kciğer nakli </w:t>
      </w:r>
      <w:proofErr w:type="gramStart"/>
      <w:r w:rsidRPr="001A75F4">
        <w:rPr>
          <w:rFonts w:ascii="Times New Roman" w:hAnsi="Times New Roman" w:cs="Times New Roman"/>
          <w:b/>
          <w:sz w:val="24"/>
          <w:szCs w:val="24"/>
        </w:rPr>
        <w:t>öncesi  yapılan</w:t>
      </w:r>
      <w:proofErr w:type="gram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6 dakika yürüme testi ile post-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transplant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sonuçlar öngörebilmek için </w:t>
      </w:r>
      <w:proofErr w:type="spellStart"/>
      <w:r w:rsidRPr="001A75F4">
        <w:rPr>
          <w:rFonts w:ascii="Times New Roman" w:hAnsi="Times New Roman" w:cs="Times New Roman"/>
          <w:b/>
          <w:sz w:val="24"/>
          <w:szCs w:val="24"/>
        </w:rPr>
        <w:t>prediktif</w:t>
      </w:r>
      <w:proofErr w:type="spellEnd"/>
      <w:r w:rsidRPr="001A75F4">
        <w:rPr>
          <w:rFonts w:ascii="Times New Roman" w:hAnsi="Times New Roman" w:cs="Times New Roman"/>
          <w:b/>
          <w:sz w:val="24"/>
          <w:szCs w:val="24"/>
        </w:rPr>
        <w:t xml:space="preserve"> bir test midir?” </w:t>
      </w:r>
      <w:r w:rsidRPr="00A8229D">
        <w:rPr>
          <w:rFonts w:ascii="Times New Roman" w:hAnsi="Times New Roman" w:cs="Times New Roman"/>
          <w:sz w:val="24"/>
          <w:szCs w:val="24"/>
        </w:rPr>
        <w:t>isimli çalışması.</w:t>
      </w:r>
    </w:p>
    <w:p w:rsidR="00A8229D" w:rsidRPr="00A8229D" w:rsidRDefault="00A8229D" w:rsidP="008158C9">
      <w:pPr>
        <w:rPr>
          <w:rFonts w:ascii="Times New Roman" w:hAnsi="Times New Roman" w:cs="Times New Roman"/>
          <w:sz w:val="24"/>
          <w:szCs w:val="24"/>
        </w:rPr>
      </w:pPr>
    </w:p>
    <w:p w:rsidR="00CE1450" w:rsidRPr="001A75F4" w:rsidRDefault="00642AF0" w:rsidP="004A738C">
      <w:pPr>
        <w:rPr>
          <w:rFonts w:ascii="Times New Roman" w:eastAsia="Calibri" w:hAnsi="Times New Roman" w:cs="Times New Roman"/>
          <w:sz w:val="24"/>
          <w:szCs w:val="24"/>
        </w:rPr>
      </w:pPr>
      <w:r w:rsidRPr="001A75F4">
        <w:rPr>
          <w:rFonts w:ascii="Times New Roman" w:hAnsi="Times New Roman" w:cs="Times New Roman"/>
          <w:b/>
          <w:sz w:val="24"/>
          <w:szCs w:val="24"/>
        </w:rPr>
        <w:t>36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Çocuk </w:t>
      </w:r>
      <w:r w:rsidR="00E34E25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Kardiyoloji Kliniği V. </w:t>
      </w:r>
      <w:proofErr w:type="spellStart"/>
      <w:r w:rsidR="00E34E25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Eğt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proofErr w:type="spellStart"/>
      <w:r w:rsidR="00E34E25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Grv</w:t>
      </w:r>
      <w:proofErr w:type="spellEnd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.</w:t>
      </w:r>
      <w:r w:rsidR="00E34E25"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Doç. Dr. </w:t>
      </w:r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Ayşe İnci </w:t>
      </w:r>
      <w:proofErr w:type="spellStart"/>
      <w:r w:rsidRPr="001A75F4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YILDIRIM’ın</w:t>
      </w:r>
      <w:proofErr w:type="spellEnd"/>
      <w:r w:rsidR="00A8229D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</w:t>
      </w:r>
      <w:r w:rsidRPr="001A75F4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Transcatheher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Closure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Various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Vascular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Anomalies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Cardiovascular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Shunts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with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Amplatzer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Vascular</w:t>
      </w:r>
      <w:proofErr w:type="spellEnd"/>
      <w:r w:rsidR="00A822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Plugs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proofErr w:type="spellStart"/>
      <w:r w:rsidRPr="001A75F4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Pr="001A75F4">
        <w:rPr>
          <w:rFonts w:ascii="Times New Roman" w:eastAsia="Calibri" w:hAnsi="Times New Roman" w:cs="Times New Roman"/>
          <w:b/>
          <w:sz w:val="24"/>
          <w:szCs w:val="24"/>
        </w:rPr>
        <w:t xml:space="preserve"> 4”</w:t>
      </w:r>
      <w:r w:rsidRPr="001A75F4">
        <w:rPr>
          <w:rFonts w:ascii="Times New Roman" w:eastAsia="Calibri" w:hAnsi="Times New Roman" w:cs="Times New Roman"/>
          <w:sz w:val="24"/>
          <w:szCs w:val="24"/>
        </w:rPr>
        <w:t xml:space="preserve"> isimli çalışması.</w:t>
      </w:r>
    </w:p>
    <w:p w:rsidR="0014333F" w:rsidRPr="0039069D" w:rsidRDefault="0014333F" w:rsidP="004A738C">
      <w:pPr>
        <w:rPr>
          <w:rFonts w:ascii="Times New Roman" w:hAnsi="Times New Roman" w:cs="Times New Roman"/>
          <w:color w:val="1E3B47"/>
          <w:sz w:val="12"/>
          <w:szCs w:val="12"/>
          <w:shd w:val="clear" w:color="auto" w:fill="FFFFFF"/>
        </w:rPr>
      </w:pPr>
      <w:bookmarkStart w:id="0" w:name="_GoBack"/>
      <w:bookmarkEnd w:id="0"/>
    </w:p>
    <w:p w:rsidR="00F30746" w:rsidRPr="0039069D" w:rsidRDefault="00F61018" w:rsidP="00F61018">
      <w:pPr>
        <w:pStyle w:val="AralkYok"/>
        <w:rPr>
          <w:rFonts w:ascii="Times New Roman" w:hAnsi="Times New Roman" w:cs="Times New Roman"/>
          <w:b/>
          <w:sz w:val="12"/>
          <w:szCs w:val="12"/>
        </w:rPr>
      </w:pPr>
      <w:r w:rsidRPr="0039069D">
        <w:rPr>
          <w:rFonts w:ascii="Times New Roman" w:hAnsi="Times New Roman" w:cs="Times New Roman"/>
          <w:b/>
          <w:sz w:val="12"/>
          <w:szCs w:val="12"/>
        </w:rPr>
        <w:tab/>
      </w:r>
    </w:p>
    <w:p w:rsidR="00F30746" w:rsidRPr="0039069D" w:rsidRDefault="004D2056" w:rsidP="00410063">
      <w:pPr>
        <w:pStyle w:val="ListeParagraf"/>
        <w:tabs>
          <w:tab w:val="left" w:pos="510"/>
        </w:tabs>
        <w:ind w:left="870"/>
        <w:rPr>
          <w:rFonts w:ascii="Times New Roman" w:hAnsi="Times New Roman" w:cs="Times New Roman"/>
          <w:b/>
          <w:sz w:val="12"/>
          <w:szCs w:val="12"/>
        </w:rPr>
      </w:pPr>
      <w:r w:rsidRPr="0039069D">
        <w:rPr>
          <w:rFonts w:ascii="Times New Roman" w:hAnsi="Times New Roman" w:cs="Times New Roman"/>
          <w:b/>
          <w:sz w:val="12"/>
          <w:szCs w:val="12"/>
        </w:rPr>
        <w:tab/>
      </w:r>
      <w:r w:rsidRPr="0039069D">
        <w:rPr>
          <w:rFonts w:ascii="Times New Roman" w:hAnsi="Times New Roman" w:cs="Times New Roman"/>
          <w:b/>
          <w:sz w:val="12"/>
          <w:szCs w:val="12"/>
        </w:rPr>
        <w:tab/>
      </w:r>
    </w:p>
    <w:sectPr w:rsidR="00F30746" w:rsidRPr="0039069D" w:rsidSect="00725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6653"/>
    <w:multiLevelType w:val="hybridMultilevel"/>
    <w:tmpl w:val="93EAE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3C6E"/>
    <w:multiLevelType w:val="hybridMultilevel"/>
    <w:tmpl w:val="C86EDF9C"/>
    <w:lvl w:ilvl="0" w:tplc="26BE88D6">
      <w:start w:val="1"/>
      <w:numFmt w:val="decimal"/>
      <w:lvlText w:val="%1."/>
      <w:lvlJc w:val="left"/>
      <w:pPr>
        <w:ind w:left="87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A1C4FD3"/>
    <w:multiLevelType w:val="hybridMultilevel"/>
    <w:tmpl w:val="16A6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E46"/>
    <w:rsid w:val="00003D6D"/>
    <w:rsid w:val="00004F9B"/>
    <w:rsid w:val="00021A8B"/>
    <w:rsid w:val="000231D3"/>
    <w:rsid w:val="00031F66"/>
    <w:rsid w:val="000344C7"/>
    <w:rsid w:val="00041664"/>
    <w:rsid w:val="00046D6B"/>
    <w:rsid w:val="00047B7D"/>
    <w:rsid w:val="00050A1A"/>
    <w:rsid w:val="00053DF4"/>
    <w:rsid w:val="00053E92"/>
    <w:rsid w:val="0005598A"/>
    <w:rsid w:val="000579A5"/>
    <w:rsid w:val="00062EB2"/>
    <w:rsid w:val="000648AF"/>
    <w:rsid w:val="00071859"/>
    <w:rsid w:val="000731A4"/>
    <w:rsid w:val="00086E44"/>
    <w:rsid w:val="000976E0"/>
    <w:rsid w:val="000A1DCA"/>
    <w:rsid w:val="000C5B89"/>
    <w:rsid w:val="000C7ED1"/>
    <w:rsid w:val="000D0AE5"/>
    <w:rsid w:val="000D4477"/>
    <w:rsid w:val="000D5E7E"/>
    <w:rsid w:val="000E154C"/>
    <w:rsid w:val="000E298F"/>
    <w:rsid w:val="000F1B1B"/>
    <w:rsid w:val="000F1DFA"/>
    <w:rsid w:val="000F5609"/>
    <w:rsid w:val="000F7E7C"/>
    <w:rsid w:val="0010209D"/>
    <w:rsid w:val="00102CFC"/>
    <w:rsid w:val="00112669"/>
    <w:rsid w:val="0011286E"/>
    <w:rsid w:val="00116CA1"/>
    <w:rsid w:val="00122446"/>
    <w:rsid w:val="001239BA"/>
    <w:rsid w:val="00136360"/>
    <w:rsid w:val="001430A2"/>
    <w:rsid w:val="0014333F"/>
    <w:rsid w:val="00143B9F"/>
    <w:rsid w:val="00146A9D"/>
    <w:rsid w:val="00150C98"/>
    <w:rsid w:val="00152200"/>
    <w:rsid w:val="00161EF9"/>
    <w:rsid w:val="001649C3"/>
    <w:rsid w:val="00166213"/>
    <w:rsid w:val="00167CD9"/>
    <w:rsid w:val="00170325"/>
    <w:rsid w:val="00170CE4"/>
    <w:rsid w:val="0017408C"/>
    <w:rsid w:val="00185360"/>
    <w:rsid w:val="00185C3B"/>
    <w:rsid w:val="0019281F"/>
    <w:rsid w:val="0019450E"/>
    <w:rsid w:val="00194D91"/>
    <w:rsid w:val="00196010"/>
    <w:rsid w:val="001A467D"/>
    <w:rsid w:val="001A5CEE"/>
    <w:rsid w:val="001A75F4"/>
    <w:rsid w:val="001B6F1D"/>
    <w:rsid w:val="001C59D1"/>
    <w:rsid w:val="001D1251"/>
    <w:rsid w:val="001D63E1"/>
    <w:rsid w:val="001E324C"/>
    <w:rsid w:val="001E739E"/>
    <w:rsid w:val="001F1E5C"/>
    <w:rsid w:val="001F2882"/>
    <w:rsid w:val="001F42C5"/>
    <w:rsid w:val="001F60FE"/>
    <w:rsid w:val="00201BBD"/>
    <w:rsid w:val="002062E7"/>
    <w:rsid w:val="00217715"/>
    <w:rsid w:val="002219A7"/>
    <w:rsid w:val="002301BA"/>
    <w:rsid w:val="00233209"/>
    <w:rsid w:val="00237784"/>
    <w:rsid w:val="002425F3"/>
    <w:rsid w:val="00245AC4"/>
    <w:rsid w:val="002617A8"/>
    <w:rsid w:val="00263B7E"/>
    <w:rsid w:val="002640C8"/>
    <w:rsid w:val="002724E1"/>
    <w:rsid w:val="002739CB"/>
    <w:rsid w:val="0027441E"/>
    <w:rsid w:val="00280401"/>
    <w:rsid w:val="002823F4"/>
    <w:rsid w:val="0028652B"/>
    <w:rsid w:val="00290354"/>
    <w:rsid w:val="00291D3A"/>
    <w:rsid w:val="0029681F"/>
    <w:rsid w:val="002975A6"/>
    <w:rsid w:val="002A1892"/>
    <w:rsid w:val="002A571F"/>
    <w:rsid w:val="002C0F17"/>
    <w:rsid w:val="002C1760"/>
    <w:rsid w:val="002C258E"/>
    <w:rsid w:val="002C47F7"/>
    <w:rsid w:val="002C6804"/>
    <w:rsid w:val="002D40D1"/>
    <w:rsid w:val="002E1175"/>
    <w:rsid w:val="002E2351"/>
    <w:rsid w:val="002E62E2"/>
    <w:rsid w:val="002E6483"/>
    <w:rsid w:val="0030102E"/>
    <w:rsid w:val="00305E09"/>
    <w:rsid w:val="00306A52"/>
    <w:rsid w:val="00312693"/>
    <w:rsid w:val="00313DA6"/>
    <w:rsid w:val="00314FAC"/>
    <w:rsid w:val="00324FC4"/>
    <w:rsid w:val="0032571A"/>
    <w:rsid w:val="003333BF"/>
    <w:rsid w:val="00335DE5"/>
    <w:rsid w:val="0033672D"/>
    <w:rsid w:val="003371D5"/>
    <w:rsid w:val="00341AD7"/>
    <w:rsid w:val="00342AC7"/>
    <w:rsid w:val="00343011"/>
    <w:rsid w:val="00343ECF"/>
    <w:rsid w:val="0034603C"/>
    <w:rsid w:val="00363311"/>
    <w:rsid w:val="00365D9F"/>
    <w:rsid w:val="00372DBB"/>
    <w:rsid w:val="00376858"/>
    <w:rsid w:val="0037746A"/>
    <w:rsid w:val="00384BCA"/>
    <w:rsid w:val="00385AE4"/>
    <w:rsid w:val="0039069D"/>
    <w:rsid w:val="00392956"/>
    <w:rsid w:val="00395662"/>
    <w:rsid w:val="00396398"/>
    <w:rsid w:val="003A2BF5"/>
    <w:rsid w:val="003A321B"/>
    <w:rsid w:val="003A58FD"/>
    <w:rsid w:val="003A655C"/>
    <w:rsid w:val="003A7F26"/>
    <w:rsid w:val="003B6E14"/>
    <w:rsid w:val="003B71C3"/>
    <w:rsid w:val="003B7264"/>
    <w:rsid w:val="003B795F"/>
    <w:rsid w:val="003B7FA5"/>
    <w:rsid w:val="003C2FB1"/>
    <w:rsid w:val="003C4357"/>
    <w:rsid w:val="003C7AB2"/>
    <w:rsid w:val="003D2F36"/>
    <w:rsid w:val="003D417C"/>
    <w:rsid w:val="003E6B3C"/>
    <w:rsid w:val="003E7272"/>
    <w:rsid w:val="003F01EE"/>
    <w:rsid w:val="003F158F"/>
    <w:rsid w:val="003F1784"/>
    <w:rsid w:val="00401A7A"/>
    <w:rsid w:val="00401CD8"/>
    <w:rsid w:val="00402C08"/>
    <w:rsid w:val="004035B8"/>
    <w:rsid w:val="004035C7"/>
    <w:rsid w:val="00410063"/>
    <w:rsid w:val="004160C3"/>
    <w:rsid w:val="00421696"/>
    <w:rsid w:val="00422911"/>
    <w:rsid w:val="0042439B"/>
    <w:rsid w:val="0042445E"/>
    <w:rsid w:val="00426158"/>
    <w:rsid w:val="00427AF8"/>
    <w:rsid w:val="00427DC8"/>
    <w:rsid w:val="00430784"/>
    <w:rsid w:val="00433240"/>
    <w:rsid w:val="00436251"/>
    <w:rsid w:val="00442555"/>
    <w:rsid w:val="004446BC"/>
    <w:rsid w:val="00450958"/>
    <w:rsid w:val="00454ED2"/>
    <w:rsid w:val="00461CBF"/>
    <w:rsid w:val="00464687"/>
    <w:rsid w:val="00465E2C"/>
    <w:rsid w:val="00466D83"/>
    <w:rsid w:val="0048272B"/>
    <w:rsid w:val="004843EC"/>
    <w:rsid w:val="00492BC9"/>
    <w:rsid w:val="00492BD2"/>
    <w:rsid w:val="0049640C"/>
    <w:rsid w:val="004A31FD"/>
    <w:rsid w:val="004A7013"/>
    <w:rsid w:val="004A738C"/>
    <w:rsid w:val="004B1D6D"/>
    <w:rsid w:val="004B230E"/>
    <w:rsid w:val="004B2CED"/>
    <w:rsid w:val="004B2FE1"/>
    <w:rsid w:val="004B4066"/>
    <w:rsid w:val="004C3B91"/>
    <w:rsid w:val="004C767C"/>
    <w:rsid w:val="004D1A80"/>
    <w:rsid w:val="004D1B4A"/>
    <w:rsid w:val="004D2056"/>
    <w:rsid w:val="004E1B62"/>
    <w:rsid w:val="004F038F"/>
    <w:rsid w:val="004F22BD"/>
    <w:rsid w:val="004F2A9A"/>
    <w:rsid w:val="004F7C3E"/>
    <w:rsid w:val="005055B6"/>
    <w:rsid w:val="00506B2E"/>
    <w:rsid w:val="00510830"/>
    <w:rsid w:val="00511B54"/>
    <w:rsid w:val="00527FF1"/>
    <w:rsid w:val="00531D86"/>
    <w:rsid w:val="00534650"/>
    <w:rsid w:val="00541A02"/>
    <w:rsid w:val="005449A2"/>
    <w:rsid w:val="00546B21"/>
    <w:rsid w:val="00550422"/>
    <w:rsid w:val="005510D9"/>
    <w:rsid w:val="00552C77"/>
    <w:rsid w:val="00554C93"/>
    <w:rsid w:val="00556116"/>
    <w:rsid w:val="0055710E"/>
    <w:rsid w:val="00562FB6"/>
    <w:rsid w:val="00563289"/>
    <w:rsid w:val="005642B3"/>
    <w:rsid w:val="0056507C"/>
    <w:rsid w:val="005664A9"/>
    <w:rsid w:val="005679A3"/>
    <w:rsid w:val="005716BE"/>
    <w:rsid w:val="005820F0"/>
    <w:rsid w:val="00594411"/>
    <w:rsid w:val="005A24CA"/>
    <w:rsid w:val="005A4F9B"/>
    <w:rsid w:val="005A739A"/>
    <w:rsid w:val="005B008A"/>
    <w:rsid w:val="005B0BDA"/>
    <w:rsid w:val="005B2CBF"/>
    <w:rsid w:val="005B3657"/>
    <w:rsid w:val="005C236B"/>
    <w:rsid w:val="005D0162"/>
    <w:rsid w:val="005D1C60"/>
    <w:rsid w:val="005D64F5"/>
    <w:rsid w:val="005E00A8"/>
    <w:rsid w:val="005E142A"/>
    <w:rsid w:val="005E31D1"/>
    <w:rsid w:val="005E60CB"/>
    <w:rsid w:val="005F1964"/>
    <w:rsid w:val="005F5A5B"/>
    <w:rsid w:val="00602EF0"/>
    <w:rsid w:val="00605DF2"/>
    <w:rsid w:val="00607E9E"/>
    <w:rsid w:val="006100F6"/>
    <w:rsid w:val="00611D01"/>
    <w:rsid w:val="006153FC"/>
    <w:rsid w:val="00621D69"/>
    <w:rsid w:val="006251DB"/>
    <w:rsid w:val="00626931"/>
    <w:rsid w:val="00627B2D"/>
    <w:rsid w:val="00630937"/>
    <w:rsid w:val="006317C2"/>
    <w:rsid w:val="00632B4B"/>
    <w:rsid w:val="00635F80"/>
    <w:rsid w:val="00635F81"/>
    <w:rsid w:val="0063788C"/>
    <w:rsid w:val="00637CB9"/>
    <w:rsid w:val="00642AF0"/>
    <w:rsid w:val="0064648F"/>
    <w:rsid w:val="00663677"/>
    <w:rsid w:val="0067511C"/>
    <w:rsid w:val="0067561B"/>
    <w:rsid w:val="006758A5"/>
    <w:rsid w:val="00677AB1"/>
    <w:rsid w:val="006813AA"/>
    <w:rsid w:val="00682DE9"/>
    <w:rsid w:val="006932C2"/>
    <w:rsid w:val="00694F3D"/>
    <w:rsid w:val="00695872"/>
    <w:rsid w:val="00697F0D"/>
    <w:rsid w:val="006A122E"/>
    <w:rsid w:val="006B5096"/>
    <w:rsid w:val="006C1182"/>
    <w:rsid w:val="006C4720"/>
    <w:rsid w:val="006C5CE4"/>
    <w:rsid w:val="006D000E"/>
    <w:rsid w:val="006D0F8B"/>
    <w:rsid w:val="006D19D7"/>
    <w:rsid w:val="006E1B1F"/>
    <w:rsid w:val="006E4395"/>
    <w:rsid w:val="006F0436"/>
    <w:rsid w:val="006F2253"/>
    <w:rsid w:val="006F2618"/>
    <w:rsid w:val="006F442C"/>
    <w:rsid w:val="006F4EA0"/>
    <w:rsid w:val="00700982"/>
    <w:rsid w:val="0070286F"/>
    <w:rsid w:val="00704768"/>
    <w:rsid w:val="00725306"/>
    <w:rsid w:val="0073094E"/>
    <w:rsid w:val="00731776"/>
    <w:rsid w:val="00733CFC"/>
    <w:rsid w:val="0073627E"/>
    <w:rsid w:val="00740069"/>
    <w:rsid w:val="00743C55"/>
    <w:rsid w:val="007531ED"/>
    <w:rsid w:val="00760CD8"/>
    <w:rsid w:val="007808CF"/>
    <w:rsid w:val="007831D5"/>
    <w:rsid w:val="007834F4"/>
    <w:rsid w:val="00783A8F"/>
    <w:rsid w:val="00784835"/>
    <w:rsid w:val="00787A4F"/>
    <w:rsid w:val="00787A74"/>
    <w:rsid w:val="00795059"/>
    <w:rsid w:val="00796704"/>
    <w:rsid w:val="007972D5"/>
    <w:rsid w:val="00797CE2"/>
    <w:rsid w:val="007A37D9"/>
    <w:rsid w:val="007A5C30"/>
    <w:rsid w:val="007A7F3C"/>
    <w:rsid w:val="007B4E7F"/>
    <w:rsid w:val="007C13E0"/>
    <w:rsid w:val="007C2AE7"/>
    <w:rsid w:val="007C2C1B"/>
    <w:rsid w:val="007C362B"/>
    <w:rsid w:val="007C5EED"/>
    <w:rsid w:val="007C7625"/>
    <w:rsid w:val="007D2B8C"/>
    <w:rsid w:val="007D3AD6"/>
    <w:rsid w:val="007D58EA"/>
    <w:rsid w:val="007E3F49"/>
    <w:rsid w:val="007F22BB"/>
    <w:rsid w:val="007F31C9"/>
    <w:rsid w:val="007F4066"/>
    <w:rsid w:val="007F4AF3"/>
    <w:rsid w:val="00802E8E"/>
    <w:rsid w:val="0081314E"/>
    <w:rsid w:val="008158C9"/>
    <w:rsid w:val="0082031C"/>
    <w:rsid w:val="008237E9"/>
    <w:rsid w:val="008257DD"/>
    <w:rsid w:val="0083036C"/>
    <w:rsid w:val="00837B60"/>
    <w:rsid w:val="00845237"/>
    <w:rsid w:val="008643C5"/>
    <w:rsid w:val="008659EA"/>
    <w:rsid w:val="00866B46"/>
    <w:rsid w:val="00867EFD"/>
    <w:rsid w:val="00875189"/>
    <w:rsid w:val="00882FC4"/>
    <w:rsid w:val="00883EE3"/>
    <w:rsid w:val="00886894"/>
    <w:rsid w:val="008877FC"/>
    <w:rsid w:val="0089085D"/>
    <w:rsid w:val="00890BA5"/>
    <w:rsid w:val="00891B1A"/>
    <w:rsid w:val="00891BFF"/>
    <w:rsid w:val="008A44D0"/>
    <w:rsid w:val="008A46C1"/>
    <w:rsid w:val="008A7089"/>
    <w:rsid w:val="008A7410"/>
    <w:rsid w:val="008B0D25"/>
    <w:rsid w:val="008B3D0D"/>
    <w:rsid w:val="008B3DFF"/>
    <w:rsid w:val="008B4481"/>
    <w:rsid w:val="008B7627"/>
    <w:rsid w:val="008C4F79"/>
    <w:rsid w:val="008D2916"/>
    <w:rsid w:val="008D3879"/>
    <w:rsid w:val="008E5319"/>
    <w:rsid w:val="008E598A"/>
    <w:rsid w:val="008E5E09"/>
    <w:rsid w:val="008E7E4E"/>
    <w:rsid w:val="008F1423"/>
    <w:rsid w:val="008F7C26"/>
    <w:rsid w:val="00901E30"/>
    <w:rsid w:val="00904A1A"/>
    <w:rsid w:val="009057ED"/>
    <w:rsid w:val="009132F5"/>
    <w:rsid w:val="00913C92"/>
    <w:rsid w:val="009248E0"/>
    <w:rsid w:val="009342FD"/>
    <w:rsid w:val="00945B3F"/>
    <w:rsid w:val="00947F37"/>
    <w:rsid w:val="00954EC1"/>
    <w:rsid w:val="00955CDB"/>
    <w:rsid w:val="00956995"/>
    <w:rsid w:val="00960B71"/>
    <w:rsid w:val="00961FD9"/>
    <w:rsid w:val="0097329E"/>
    <w:rsid w:val="009820AC"/>
    <w:rsid w:val="009841EF"/>
    <w:rsid w:val="00987F1A"/>
    <w:rsid w:val="00994284"/>
    <w:rsid w:val="009A0673"/>
    <w:rsid w:val="009A21AE"/>
    <w:rsid w:val="009A3D2A"/>
    <w:rsid w:val="009A52E9"/>
    <w:rsid w:val="009A7175"/>
    <w:rsid w:val="009B237D"/>
    <w:rsid w:val="009B4D55"/>
    <w:rsid w:val="009D2059"/>
    <w:rsid w:val="009D26E5"/>
    <w:rsid w:val="009D6941"/>
    <w:rsid w:val="009E4155"/>
    <w:rsid w:val="009E7624"/>
    <w:rsid w:val="009F010B"/>
    <w:rsid w:val="009F1C9A"/>
    <w:rsid w:val="00A06D41"/>
    <w:rsid w:val="00A10EA5"/>
    <w:rsid w:val="00A10FEE"/>
    <w:rsid w:val="00A203C0"/>
    <w:rsid w:val="00A31398"/>
    <w:rsid w:val="00A34176"/>
    <w:rsid w:val="00A37A5A"/>
    <w:rsid w:val="00A54D8A"/>
    <w:rsid w:val="00A55FF4"/>
    <w:rsid w:val="00A56336"/>
    <w:rsid w:val="00A609ED"/>
    <w:rsid w:val="00A62A0E"/>
    <w:rsid w:val="00A751ED"/>
    <w:rsid w:val="00A801E3"/>
    <w:rsid w:val="00A8229D"/>
    <w:rsid w:val="00A85F3B"/>
    <w:rsid w:val="00A86F74"/>
    <w:rsid w:val="00A9331D"/>
    <w:rsid w:val="00AB476B"/>
    <w:rsid w:val="00AC59B2"/>
    <w:rsid w:val="00AC77B4"/>
    <w:rsid w:val="00AD0AD4"/>
    <w:rsid w:val="00AD44D1"/>
    <w:rsid w:val="00AD7BB1"/>
    <w:rsid w:val="00AE72EB"/>
    <w:rsid w:val="00B0317A"/>
    <w:rsid w:val="00B058CD"/>
    <w:rsid w:val="00B30D22"/>
    <w:rsid w:val="00B34E23"/>
    <w:rsid w:val="00B3602A"/>
    <w:rsid w:val="00B361F5"/>
    <w:rsid w:val="00B4657A"/>
    <w:rsid w:val="00B46613"/>
    <w:rsid w:val="00B502F6"/>
    <w:rsid w:val="00B56DAA"/>
    <w:rsid w:val="00B57E7A"/>
    <w:rsid w:val="00B624FF"/>
    <w:rsid w:val="00B628CF"/>
    <w:rsid w:val="00B670D5"/>
    <w:rsid w:val="00B75764"/>
    <w:rsid w:val="00B763CC"/>
    <w:rsid w:val="00B7698E"/>
    <w:rsid w:val="00B80C72"/>
    <w:rsid w:val="00B81846"/>
    <w:rsid w:val="00B81AA9"/>
    <w:rsid w:val="00B92F21"/>
    <w:rsid w:val="00B96A4C"/>
    <w:rsid w:val="00BA1EF8"/>
    <w:rsid w:val="00BA6D03"/>
    <w:rsid w:val="00BA7CBC"/>
    <w:rsid w:val="00BB23CB"/>
    <w:rsid w:val="00BB3A8B"/>
    <w:rsid w:val="00BB73BE"/>
    <w:rsid w:val="00BC5610"/>
    <w:rsid w:val="00BD45C9"/>
    <w:rsid w:val="00BD4C2C"/>
    <w:rsid w:val="00BD6ABE"/>
    <w:rsid w:val="00BF06ED"/>
    <w:rsid w:val="00BF54D4"/>
    <w:rsid w:val="00BF6E3C"/>
    <w:rsid w:val="00BF7EE3"/>
    <w:rsid w:val="00C059E5"/>
    <w:rsid w:val="00C07D21"/>
    <w:rsid w:val="00C12CBF"/>
    <w:rsid w:val="00C13C1A"/>
    <w:rsid w:val="00C16DC7"/>
    <w:rsid w:val="00C21B62"/>
    <w:rsid w:val="00C33B17"/>
    <w:rsid w:val="00C4181B"/>
    <w:rsid w:val="00C4378D"/>
    <w:rsid w:val="00C44674"/>
    <w:rsid w:val="00C51D82"/>
    <w:rsid w:val="00C5549A"/>
    <w:rsid w:val="00C62236"/>
    <w:rsid w:val="00C62EFA"/>
    <w:rsid w:val="00C636DE"/>
    <w:rsid w:val="00C66F3C"/>
    <w:rsid w:val="00C771EF"/>
    <w:rsid w:val="00C77BF2"/>
    <w:rsid w:val="00C84DB4"/>
    <w:rsid w:val="00C87193"/>
    <w:rsid w:val="00C903D3"/>
    <w:rsid w:val="00C91D38"/>
    <w:rsid w:val="00C9211D"/>
    <w:rsid w:val="00C9611B"/>
    <w:rsid w:val="00C96D53"/>
    <w:rsid w:val="00CA2585"/>
    <w:rsid w:val="00CA3BCA"/>
    <w:rsid w:val="00CA6C9C"/>
    <w:rsid w:val="00CB39C7"/>
    <w:rsid w:val="00CB443C"/>
    <w:rsid w:val="00CB5702"/>
    <w:rsid w:val="00CC1F9B"/>
    <w:rsid w:val="00CC7D2D"/>
    <w:rsid w:val="00CD7BE8"/>
    <w:rsid w:val="00CD7E46"/>
    <w:rsid w:val="00CE1450"/>
    <w:rsid w:val="00CE2353"/>
    <w:rsid w:val="00CE248D"/>
    <w:rsid w:val="00CE684F"/>
    <w:rsid w:val="00CE687C"/>
    <w:rsid w:val="00CE780D"/>
    <w:rsid w:val="00CF2532"/>
    <w:rsid w:val="00CF4866"/>
    <w:rsid w:val="00CF78C2"/>
    <w:rsid w:val="00D01CAD"/>
    <w:rsid w:val="00D03DA6"/>
    <w:rsid w:val="00D07110"/>
    <w:rsid w:val="00D130DA"/>
    <w:rsid w:val="00D16198"/>
    <w:rsid w:val="00D21490"/>
    <w:rsid w:val="00D215EA"/>
    <w:rsid w:val="00D24072"/>
    <w:rsid w:val="00D36643"/>
    <w:rsid w:val="00D366F5"/>
    <w:rsid w:val="00D417E1"/>
    <w:rsid w:val="00D57FAB"/>
    <w:rsid w:val="00D617CA"/>
    <w:rsid w:val="00D6510E"/>
    <w:rsid w:val="00D80715"/>
    <w:rsid w:val="00D866F4"/>
    <w:rsid w:val="00D908CE"/>
    <w:rsid w:val="00D97DF6"/>
    <w:rsid w:val="00DA1985"/>
    <w:rsid w:val="00DA37A8"/>
    <w:rsid w:val="00DA4E79"/>
    <w:rsid w:val="00DA4EB9"/>
    <w:rsid w:val="00DA5251"/>
    <w:rsid w:val="00DA6FD7"/>
    <w:rsid w:val="00DB316A"/>
    <w:rsid w:val="00DB483E"/>
    <w:rsid w:val="00DB66AF"/>
    <w:rsid w:val="00DB7682"/>
    <w:rsid w:val="00DC077C"/>
    <w:rsid w:val="00DC2951"/>
    <w:rsid w:val="00DC2EB4"/>
    <w:rsid w:val="00DC6061"/>
    <w:rsid w:val="00DC730A"/>
    <w:rsid w:val="00DD265E"/>
    <w:rsid w:val="00DD34E3"/>
    <w:rsid w:val="00DD3F98"/>
    <w:rsid w:val="00DE1B5A"/>
    <w:rsid w:val="00DE3099"/>
    <w:rsid w:val="00DE7F0F"/>
    <w:rsid w:val="00DF26A1"/>
    <w:rsid w:val="00DF3578"/>
    <w:rsid w:val="00E00A70"/>
    <w:rsid w:val="00E00BCB"/>
    <w:rsid w:val="00E01E7B"/>
    <w:rsid w:val="00E01FB0"/>
    <w:rsid w:val="00E020B0"/>
    <w:rsid w:val="00E13E8B"/>
    <w:rsid w:val="00E14275"/>
    <w:rsid w:val="00E167D8"/>
    <w:rsid w:val="00E17526"/>
    <w:rsid w:val="00E203BA"/>
    <w:rsid w:val="00E326DC"/>
    <w:rsid w:val="00E3365D"/>
    <w:rsid w:val="00E34193"/>
    <w:rsid w:val="00E34E25"/>
    <w:rsid w:val="00E408E7"/>
    <w:rsid w:val="00E4437B"/>
    <w:rsid w:val="00E44C21"/>
    <w:rsid w:val="00E54235"/>
    <w:rsid w:val="00E64CE0"/>
    <w:rsid w:val="00E74915"/>
    <w:rsid w:val="00E77DEA"/>
    <w:rsid w:val="00E80A7E"/>
    <w:rsid w:val="00E81951"/>
    <w:rsid w:val="00EA350D"/>
    <w:rsid w:val="00EA7EC2"/>
    <w:rsid w:val="00EB5726"/>
    <w:rsid w:val="00EC0118"/>
    <w:rsid w:val="00EC7EA8"/>
    <w:rsid w:val="00EE1992"/>
    <w:rsid w:val="00EE1E58"/>
    <w:rsid w:val="00EE21A3"/>
    <w:rsid w:val="00EE466B"/>
    <w:rsid w:val="00EE5166"/>
    <w:rsid w:val="00EF5011"/>
    <w:rsid w:val="00EF6251"/>
    <w:rsid w:val="00F043C0"/>
    <w:rsid w:val="00F04443"/>
    <w:rsid w:val="00F06F25"/>
    <w:rsid w:val="00F076CB"/>
    <w:rsid w:val="00F11D05"/>
    <w:rsid w:val="00F22C0D"/>
    <w:rsid w:val="00F27D19"/>
    <w:rsid w:val="00F30746"/>
    <w:rsid w:val="00F32BB7"/>
    <w:rsid w:val="00F36013"/>
    <w:rsid w:val="00F4788D"/>
    <w:rsid w:val="00F47BE4"/>
    <w:rsid w:val="00F517D3"/>
    <w:rsid w:val="00F51870"/>
    <w:rsid w:val="00F61018"/>
    <w:rsid w:val="00F62D71"/>
    <w:rsid w:val="00F64827"/>
    <w:rsid w:val="00F65CEC"/>
    <w:rsid w:val="00F70083"/>
    <w:rsid w:val="00F70223"/>
    <w:rsid w:val="00F73C1D"/>
    <w:rsid w:val="00F73E32"/>
    <w:rsid w:val="00F84479"/>
    <w:rsid w:val="00F845F2"/>
    <w:rsid w:val="00F85EB2"/>
    <w:rsid w:val="00F86625"/>
    <w:rsid w:val="00F86B83"/>
    <w:rsid w:val="00F8749F"/>
    <w:rsid w:val="00F91C0E"/>
    <w:rsid w:val="00F920D0"/>
    <w:rsid w:val="00FA456E"/>
    <w:rsid w:val="00FA47B1"/>
    <w:rsid w:val="00FB2E08"/>
    <w:rsid w:val="00FB4AE9"/>
    <w:rsid w:val="00FB5A6E"/>
    <w:rsid w:val="00FC308B"/>
    <w:rsid w:val="00FD0DA9"/>
    <w:rsid w:val="00FD3B2C"/>
    <w:rsid w:val="00FD7B30"/>
    <w:rsid w:val="00FE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E46"/>
    <w:pPr>
      <w:ind w:left="720"/>
      <w:contextualSpacing/>
    </w:pPr>
  </w:style>
  <w:style w:type="paragraph" w:styleId="AralkYok">
    <w:name w:val="No Spacing"/>
    <w:uiPriority w:val="1"/>
    <w:qFormat/>
    <w:rsid w:val="00F30746"/>
  </w:style>
  <w:style w:type="paragraph" w:styleId="BalonMetni">
    <w:name w:val="Balloon Text"/>
    <w:basedOn w:val="Normal"/>
    <w:link w:val="BalonMetniChar"/>
    <w:uiPriority w:val="99"/>
    <w:semiHidden/>
    <w:unhideWhenUsed/>
    <w:rsid w:val="00CE78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80D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89085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n-US" w:eastAsia="tr-TR"/>
    </w:rPr>
  </w:style>
  <w:style w:type="paragraph" w:styleId="Dzeltme">
    <w:name w:val="Revision"/>
    <w:hidden/>
    <w:uiPriority w:val="99"/>
    <w:semiHidden/>
    <w:rsid w:val="0089085D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24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859">
                      <w:marLeft w:val="0"/>
                      <w:marRight w:val="0"/>
                      <w:marTop w:val="375"/>
                      <w:marBottom w:val="0"/>
                      <w:divBdr>
                        <w:top w:val="single" w:sz="2" w:space="0" w:color="D3D8DA"/>
                        <w:left w:val="single" w:sz="2" w:space="0" w:color="D3D8DA"/>
                        <w:bottom w:val="single" w:sz="2" w:space="0" w:color="D3D8DA"/>
                        <w:right w:val="single" w:sz="2" w:space="0" w:color="D3D8DA"/>
                      </w:divBdr>
                      <w:divsChild>
                        <w:div w:id="16617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8792">
                              <w:marLeft w:val="0"/>
                              <w:marRight w:val="0"/>
                              <w:marTop w:val="375"/>
                              <w:marBottom w:val="291"/>
                              <w:divBdr>
                                <w:top w:val="none" w:sz="0" w:space="0" w:color="auto"/>
                                <w:left w:val="single" w:sz="2" w:space="29" w:color="DFE3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6D6C-CDA6-4DFA-82C5-6D912E2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kalite</dc:creator>
  <cp:lastModifiedBy>khilal.yildirim</cp:lastModifiedBy>
  <cp:revision>254</cp:revision>
  <cp:lastPrinted>2020-05-20T16:03:00Z</cp:lastPrinted>
  <dcterms:created xsi:type="dcterms:W3CDTF">2016-06-09T06:16:00Z</dcterms:created>
  <dcterms:modified xsi:type="dcterms:W3CDTF">2020-12-18T11:18:00Z</dcterms:modified>
</cp:coreProperties>
</file>